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A3" w:rsidRPr="00835C47" w:rsidRDefault="004B44A3" w:rsidP="004B44A3">
      <w:pPr>
        <w:spacing w:after="0" w:line="360" w:lineRule="auto"/>
        <w:jc w:val="both"/>
        <w:rPr>
          <w:rFonts w:ascii="Times New Roman" w:hAnsi="Times New Roman" w:cs="Times New Roman"/>
          <w:b/>
          <w:bCs/>
          <w:noProof/>
          <w:sz w:val="28"/>
          <w:szCs w:val="28"/>
          <w:lang w:val="uk-UA" w:eastAsia="ru-RU"/>
        </w:rPr>
      </w:pPr>
      <w:r w:rsidRPr="00835C47">
        <w:rPr>
          <w:rFonts w:ascii="Times New Roman" w:hAnsi="Times New Roman" w:cs="Times New Roman"/>
          <w:b/>
          <w:bCs/>
          <w:noProof/>
          <w:sz w:val="28"/>
          <w:szCs w:val="28"/>
          <w:lang w:val="uk-UA" w:eastAsia="ru-RU"/>
        </w:rPr>
        <w:t xml:space="preserve">                                        </w:t>
      </w:r>
      <w:r w:rsidRPr="00835C47">
        <w:rPr>
          <w:rFonts w:ascii="Times New Roman" w:hAnsi="Times New Roman" w:cs="Times New Roman"/>
          <w:b/>
          <w:i/>
          <w:noProof/>
          <w:sz w:val="32"/>
          <w:szCs w:val="32"/>
          <w:lang w:val="uk-UA"/>
        </w:rPr>
        <w:t>«Козацьке коло»</w:t>
      </w:r>
    </w:p>
    <w:p w:rsidR="004B44A3" w:rsidRPr="00835C47" w:rsidRDefault="004B44A3" w:rsidP="004B44A3">
      <w:pPr>
        <w:spacing w:after="0" w:line="360" w:lineRule="auto"/>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 xml:space="preserve">                      Для первинного козацького осередку 8 – 12 років</w:t>
      </w:r>
    </w:p>
    <w:p w:rsidR="004B44A3" w:rsidRPr="00835C47" w:rsidRDefault="004B44A3" w:rsidP="004B44A3">
      <w:pPr>
        <w:spacing w:after="0" w:line="240" w:lineRule="auto"/>
        <w:jc w:val="right"/>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Автор:О.Д.Касьян</w:t>
      </w:r>
    </w:p>
    <w:p w:rsidR="004B44A3" w:rsidRPr="00835C47" w:rsidRDefault="004B44A3" w:rsidP="004B44A3">
      <w:pPr>
        <w:spacing w:after="0" w:line="240" w:lineRule="auto"/>
        <w:jc w:val="right"/>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педагог – організатор,</w:t>
      </w:r>
    </w:p>
    <w:p w:rsidR="004B44A3" w:rsidRPr="00835C47" w:rsidRDefault="004B44A3" w:rsidP="004B44A3">
      <w:pPr>
        <w:spacing w:after="0" w:line="240" w:lineRule="auto"/>
        <w:jc w:val="right"/>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ЗОШ І –ІІІ ст..№5,</w:t>
      </w:r>
    </w:p>
    <w:p w:rsidR="004B44A3" w:rsidRPr="00835C47" w:rsidRDefault="004B44A3" w:rsidP="004B44A3">
      <w:pPr>
        <w:spacing w:after="0" w:line="240" w:lineRule="auto"/>
        <w:jc w:val="right"/>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м. Переяслава – Хмельницького,</w:t>
      </w:r>
    </w:p>
    <w:p w:rsidR="004B44A3" w:rsidRPr="00835C47" w:rsidRDefault="004B44A3" w:rsidP="004B44A3">
      <w:pPr>
        <w:spacing w:after="0" w:line="240" w:lineRule="auto"/>
        <w:jc w:val="right"/>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Київської області</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b/>
          <w:noProof/>
          <w:sz w:val="28"/>
          <w:szCs w:val="28"/>
          <w:lang w:val="uk-UA"/>
        </w:rPr>
        <w:t xml:space="preserve">Мета: </w:t>
      </w:r>
      <w:r w:rsidRPr="00835C47">
        <w:rPr>
          <w:rFonts w:ascii="Times New Roman" w:hAnsi="Times New Roman" w:cs="Times New Roman"/>
          <w:i/>
          <w:noProof/>
          <w:sz w:val="28"/>
          <w:szCs w:val="28"/>
          <w:lang w:val="uk-UA"/>
        </w:rPr>
        <w:t xml:space="preserve">вибори курінного отамана; поглибити знання учнів про козацьку епоху, звичаї, традиції, побут. На прикладі козацької звитяги і честі формувати у підростаючого покоління таких рис характеру як шляхетності, аристократизму, милосердя, героїзму в ім'я свободи України. </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Оформлення зали:</w:t>
      </w:r>
      <w:r w:rsidRPr="00835C47">
        <w:rPr>
          <w:rFonts w:ascii="Times New Roman" w:hAnsi="Times New Roman" w:cs="Times New Roman"/>
          <w:noProof/>
          <w:sz w:val="28"/>
          <w:szCs w:val="28"/>
          <w:lang w:val="uk-UA"/>
        </w:rPr>
        <w:t xml:space="preserve"> Державний Прапор України, прапор Козацького Братства, зображення двох козаків, гетьманська булава. Надпис «Козацькі перегони». На передньому плані стоять списи обв’язані малиновою стрічкою. </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b/>
          <w:noProof/>
          <w:sz w:val="28"/>
          <w:szCs w:val="28"/>
          <w:lang w:val="uk-UA"/>
        </w:rPr>
        <w:t>Музичне оформлення:</w:t>
      </w:r>
      <w:r w:rsidRPr="00835C47">
        <w:rPr>
          <w:rFonts w:ascii="Times New Roman" w:hAnsi="Times New Roman" w:cs="Times New Roman"/>
          <w:i/>
          <w:noProof/>
          <w:sz w:val="28"/>
          <w:szCs w:val="28"/>
          <w:lang w:val="uk-UA"/>
        </w:rPr>
        <w:t>козацькі литаври або бубни, козацькі мелодії, метроном.</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Музичне обладнання:</w:t>
      </w:r>
      <w:r w:rsidRPr="00835C47">
        <w:rPr>
          <w:rFonts w:ascii="Times New Roman" w:hAnsi="Times New Roman" w:cs="Times New Roman"/>
          <w:noProof/>
          <w:sz w:val="28"/>
          <w:szCs w:val="28"/>
          <w:lang w:val="uk-UA"/>
        </w:rPr>
        <w:t xml:space="preserve"> комп’ютерна техніка, акустична система, мікрофони.</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 xml:space="preserve">Реквізити та спортивний інвентар: </w:t>
      </w:r>
      <w:r w:rsidRPr="00835C47">
        <w:rPr>
          <w:rFonts w:ascii="Times New Roman" w:hAnsi="Times New Roman" w:cs="Times New Roman"/>
          <w:noProof/>
          <w:sz w:val="28"/>
          <w:szCs w:val="28"/>
          <w:lang w:val="uk-UA"/>
        </w:rPr>
        <w:t xml:space="preserve">грамоти, три стоячки, три гімнастичні палиці, три мішечка набитих піском, шість штук квадратних дощечок або товстого картону, три футбольних м’ячі, три невеликих столика для інтелектуальних перегонів, три прапорці різного кольору, два тини-перелази, три віночка сплетених із жита, три саморобні вудочки, рибки вирізані із кольорового картону з металевими кільцями, три корзини сплетених з лози, три козацькі шаблі виготовлені з деревини, квадратна тканина синього кольору, люлька козацька, три мішка без дна.  </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Обладнання:</w:t>
      </w:r>
      <w:r w:rsidRPr="00835C47">
        <w:rPr>
          <w:rFonts w:ascii="Times New Roman" w:hAnsi="Times New Roman" w:cs="Times New Roman"/>
          <w:noProof/>
          <w:sz w:val="28"/>
          <w:szCs w:val="28"/>
          <w:lang w:val="uk-UA"/>
        </w:rPr>
        <w:t xml:space="preserve"> стільці, ручки, гімнастичні лави, протокол проведення виборів, булава, торбинка з піском.</w:t>
      </w:r>
    </w:p>
    <w:p w:rsidR="004B44A3" w:rsidRPr="00835C47" w:rsidRDefault="004B44A3" w:rsidP="004B44A3">
      <w:pPr>
        <w:spacing w:after="0" w:line="360" w:lineRule="auto"/>
        <w:ind w:firstLine="709"/>
        <w:jc w:val="both"/>
        <w:rPr>
          <w:rFonts w:ascii="Times New Roman" w:hAnsi="Times New Roman" w:cs="Times New Roman"/>
          <w:b/>
          <w:noProof/>
          <w:sz w:val="28"/>
          <w:szCs w:val="28"/>
          <w:u w:val="single"/>
          <w:lang w:val="uk-UA"/>
        </w:rPr>
      </w:pPr>
      <w:r w:rsidRPr="00835C47">
        <w:rPr>
          <w:rFonts w:ascii="Times New Roman" w:hAnsi="Times New Roman" w:cs="Times New Roman"/>
          <w:b/>
          <w:noProof/>
          <w:sz w:val="28"/>
          <w:szCs w:val="28"/>
          <w:u w:val="single"/>
          <w:lang w:val="uk-UA"/>
        </w:rPr>
        <w:t xml:space="preserve"> Порядок проведення Чорної Ради</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 xml:space="preserve">Загальна козацька рада відбувається в спортивному залі. За козацькою традицією усі учасники стають у велике коло. Лави  розставлені у формі </w:t>
      </w:r>
      <w:r w:rsidRPr="00835C47">
        <w:rPr>
          <w:rFonts w:ascii="Times New Roman" w:hAnsi="Times New Roman" w:cs="Times New Roman"/>
          <w:noProof/>
          <w:sz w:val="28"/>
          <w:szCs w:val="28"/>
          <w:lang w:val="uk-UA"/>
        </w:rPr>
        <w:lastRenderedPageBreak/>
        <w:t>кола. Під звуки козацьких литавр до  Радного кола заходить спочатку хорунжий з прапором, за ним два козака – ведучих, а потім вже всі інші члени козацької старшини.</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i/>
          <w:noProof/>
          <w:sz w:val="28"/>
          <w:szCs w:val="28"/>
          <w:lang w:val="uk-UA"/>
        </w:rPr>
        <w:t xml:space="preserve">Козацькою старшиною можуть бути учні, дорослі (члени журі). </w:t>
      </w:r>
      <w:r w:rsidRPr="00835C47">
        <w:rPr>
          <w:rFonts w:ascii="Times New Roman" w:hAnsi="Times New Roman" w:cs="Times New Roman"/>
          <w:noProof/>
          <w:sz w:val="28"/>
          <w:szCs w:val="28"/>
          <w:lang w:val="uk-UA"/>
        </w:rPr>
        <w:t>Старшина, ведучі – козаки знімають шапки і  розкланюються   на  чотири сторони.</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 xml:space="preserve">На конкурс «Інтелектуальні перегони» кандидати приносять вироби виготовлені своїми руками. Ці вироби знаходяться на столиках,  за якими вони стоять. </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Перед грою ведуча задає учасникам запитання з приводу їхніх захоплень та уподобань. Це можуть бути ось такі запитання: «Що тебе надихнуло створити таку чудову фігуру із глини (пластиліну, паперу)?» або  «Інколи ти пишеш вірші, зачитай одного із них» та ін.</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1</w:t>
      </w:r>
      <w:r w:rsidRPr="00835C47">
        <w:rPr>
          <w:rFonts w:ascii="Times New Roman" w:hAnsi="Times New Roman" w:cs="Times New Roman"/>
          <w:noProof/>
          <w:sz w:val="28"/>
          <w:szCs w:val="28"/>
          <w:lang w:val="uk-UA"/>
        </w:rPr>
        <w:t xml:space="preserve">. Агов братове, всі на раду! </w:t>
      </w:r>
    </w:p>
    <w:p w:rsidR="004B44A3" w:rsidRPr="00835C47" w:rsidRDefault="004B44A3" w:rsidP="004B44A3">
      <w:pPr>
        <w:spacing w:after="0" w:line="360" w:lineRule="auto"/>
        <w:ind w:left="1415" w:firstLine="1"/>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На козацьку загальну раду!</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2</w:t>
      </w:r>
      <w:r w:rsidRPr="00835C47">
        <w:rPr>
          <w:rFonts w:ascii="Times New Roman" w:hAnsi="Times New Roman" w:cs="Times New Roman"/>
          <w:noProof/>
          <w:sz w:val="28"/>
          <w:szCs w:val="28"/>
          <w:lang w:val="uk-UA"/>
        </w:rPr>
        <w:t>. А що козаки! Дайте слово сказати!</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ab/>
        <w:t xml:space="preserve">     Чи не час нам усім отамана обрати!</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1</w:t>
      </w:r>
      <w:r w:rsidRPr="00835C47">
        <w:rPr>
          <w:rFonts w:ascii="Times New Roman" w:hAnsi="Times New Roman" w:cs="Times New Roman"/>
          <w:noProof/>
          <w:sz w:val="28"/>
          <w:szCs w:val="28"/>
          <w:lang w:val="uk-UA"/>
        </w:rPr>
        <w:t>. Саме час! Саме час! В самий раз!</w:t>
      </w:r>
    </w:p>
    <w:p w:rsidR="004B44A3" w:rsidRPr="00835C47" w:rsidRDefault="004B44A3" w:rsidP="004B44A3">
      <w:pPr>
        <w:spacing w:after="0" w:line="360" w:lineRule="auto"/>
        <w:ind w:left="1843" w:hanging="1134"/>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2</w:t>
      </w:r>
      <w:r w:rsidRPr="00835C47">
        <w:rPr>
          <w:rFonts w:ascii="Times New Roman" w:hAnsi="Times New Roman" w:cs="Times New Roman"/>
          <w:noProof/>
          <w:sz w:val="28"/>
          <w:szCs w:val="28"/>
          <w:lang w:val="uk-UA"/>
        </w:rPr>
        <w:t>. Отже, я оголошую другий тур виборів отамана козацького братства!</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Звучать козацькі литаври. Виходить педагог – організатор.</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b/>
          <w:noProof/>
          <w:sz w:val="28"/>
          <w:szCs w:val="28"/>
          <w:lang w:val="uk-UA"/>
        </w:rPr>
        <w:t>Організатор.</w:t>
      </w:r>
      <w:r w:rsidRPr="00835C47">
        <w:rPr>
          <w:rFonts w:ascii="Times New Roman" w:hAnsi="Times New Roman" w:cs="Times New Roman"/>
          <w:noProof/>
          <w:sz w:val="28"/>
          <w:szCs w:val="28"/>
          <w:lang w:val="uk-UA"/>
        </w:rPr>
        <w:t xml:space="preserve"> Доброго дня, шановна громадо! Сьогодні у нас святковий і дуже відповідальний день. Нам потрібно дійти до однієї згоди і обрати отамана Козацького Братства. Після першого туру таємного голосування у козацькі лідери вийшли: (</w:t>
      </w:r>
      <w:r w:rsidRPr="00835C47">
        <w:rPr>
          <w:rFonts w:ascii="Times New Roman" w:hAnsi="Times New Roman" w:cs="Times New Roman"/>
          <w:i/>
          <w:noProof/>
          <w:sz w:val="28"/>
          <w:szCs w:val="28"/>
          <w:lang w:val="uk-UA"/>
        </w:rPr>
        <w:t>оголошуються підсумки таємного голосування).</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2</w:t>
      </w:r>
      <w:r w:rsidRPr="00835C47">
        <w:rPr>
          <w:rFonts w:ascii="Times New Roman" w:hAnsi="Times New Roman" w:cs="Times New Roman"/>
          <w:noProof/>
          <w:sz w:val="28"/>
          <w:szCs w:val="28"/>
          <w:lang w:val="uk-UA"/>
        </w:rPr>
        <w:t>. А що, громадо! Кого бажаєте мати собі за отамана?</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1.</w:t>
      </w:r>
      <w:r w:rsidRPr="00835C47">
        <w:rPr>
          <w:rFonts w:ascii="Times New Roman" w:hAnsi="Times New Roman" w:cs="Times New Roman"/>
          <w:noProof/>
          <w:sz w:val="28"/>
          <w:szCs w:val="28"/>
          <w:lang w:val="uk-UA"/>
        </w:rPr>
        <w:t xml:space="preserve"> Нехай Самохатній отаманом буде!</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2</w:t>
      </w:r>
      <w:r w:rsidRPr="00835C47">
        <w:rPr>
          <w:rFonts w:ascii="Times New Roman" w:hAnsi="Times New Roman" w:cs="Times New Roman"/>
          <w:noProof/>
          <w:sz w:val="28"/>
          <w:szCs w:val="28"/>
          <w:lang w:val="uk-UA"/>
        </w:rPr>
        <w:t>. А може Гриценка посадимо в курінні!</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1.</w:t>
      </w:r>
      <w:r w:rsidRPr="00835C47">
        <w:rPr>
          <w:rFonts w:ascii="Times New Roman" w:hAnsi="Times New Roman" w:cs="Times New Roman"/>
          <w:noProof/>
          <w:sz w:val="28"/>
          <w:szCs w:val="28"/>
          <w:lang w:val="uk-UA"/>
        </w:rPr>
        <w:t>А якщо Кравченко за отамана буде!</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lastRenderedPageBreak/>
        <w:t>Організатор.</w:t>
      </w:r>
      <w:r w:rsidRPr="00835C47">
        <w:rPr>
          <w:rFonts w:ascii="Times New Roman" w:hAnsi="Times New Roman" w:cs="Times New Roman"/>
          <w:noProof/>
          <w:sz w:val="28"/>
          <w:szCs w:val="28"/>
          <w:lang w:val="uk-UA"/>
        </w:rPr>
        <w:t xml:space="preserve"> Щось слабенько проявляє своє волевиявлення шановна громада! А ну гучніше кричіть за кого козацькі паланки стоять!</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(Діти голосно вигукують прізвища своїх кандидатів. Всі кандидати почувши свої прізвища виходять у козацьке коло.)</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Організатор.</w:t>
      </w:r>
      <w:r w:rsidRPr="00835C47">
        <w:rPr>
          <w:rFonts w:ascii="Times New Roman" w:hAnsi="Times New Roman" w:cs="Times New Roman"/>
          <w:noProof/>
          <w:sz w:val="28"/>
          <w:szCs w:val="28"/>
          <w:lang w:val="uk-UA"/>
        </w:rPr>
        <w:t>Бачу тут без гострої  боротьби, просто на шаблі, не обійдеться. Я пропоную провести між кандидатами козацькі перегони на кмітливість, спритність, прудкість, винахідливість, силу. Чия візьме – того і буде. Ну що, згода?</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Козаки разом.</w:t>
      </w:r>
      <w:r w:rsidRPr="00835C47">
        <w:rPr>
          <w:rFonts w:ascii="Times New Roman" w:hAnsi="Times New Roman" w:cs="Times New Roman"/>
          <w:noProof/>
          <w:sz w:val="28"/>
          <w:szCs w:val="28"/>
          <w:lang w:val="uk-UA"/>
        </w:rPr>
        <w:t xml:space="preserve"> Згода! Згода!</w:t>
      </w:r>
    </w:p>
    <w:p w:rsidR="004B44A3" w:rsidRPr="00835C47" w:rsidRDefault="004B44A3" w:rsidP="004B44A3">
      <w:pPr>
        <w:pStyle w:val="a3"/>
        <w:numPr>
          <w:ilvl w:val="0"/>
          <w:numId w:val="1"/>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А що громадо, чи ви згодні?</w:t>
      </w:r>
    </w:p>
    <w:p w:rsidR="004B44A3" w:rsidRPr="00835C47" w:rsidRDefault="004B44A3" w:rsidP="004B44A3">
      <w:pPr>
        <w:pStyle w:val="a3"/>
        <w:spacing w:after="0" w:line="360" w:lineRule="auto"/>
        <w:ind w:left="1069"/>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(Діти дають свою згоду)</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Організатор.</w:t>
      </w:r>
      <w:r w:rsidRPr="00835C47">
        <w:rPr>
          <w:rFonts w:ascii="Times New Roman" w:hAnsi="Times New Roman" w:cs="Times New Roman"/>
          <w:noProof/>
          <w:sz w:val="28"/>
          <w:szCs w:val="28"/>
          <w:lang w:val="uk-UA"/>
        </w:rPr>
        <w:t>На Запорозькій Січі в отамани обиралися козаки найбільш досвідчені, сміливі, винахідливі.</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1</w:t>
      </w:r>
      <w:r w:rsidRPr="00835C47">
        <w:rPr>
          <w:rFonts w:ascii="Times New Roman" w:hAnsi="Times New Roman" w:cs="Times New Roman"/>
          <w:noProof/>
          <w:sz w:val="28"/>
          <w:szCs w:val="28"/>
          <w:lang w:val="uk-UA"/>
        </w:rPr>
        <w:t>. Для обрання отамана головними визначальними рисами були природна краса, високий зріст, значна фізична сила.</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2.</w:t>
      </w:r>
      <w:r w:rsidRPr="00835C47">
        <w:rPr>
          <w:rFonts w:ascii="Times New Roman" w:hAnsi="Times New Roman" w:cs="Times New Roman"/>
          <w:noProof/>
          <w:sz w:val="28"/>
          <w:szCs w:val="28"/>
          <w:lang w:val="uk-UA"/>
        </w:rPr>
        <w:t xml:space="preserve"> Звичайно бралися до уваги і розумові здібності.</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Організатор.</w:t>
      </w:r>
      <w:r w:rsidRPr="00835C47">
        <w:rPr>
          <w:rFonts w:ascii="Times New Roman" w:hAnsi="Times New Roman" w:cs="Times New Roman"/>
          <w:noProof/>
          <w:sz w:val="28"/>
          <w:szCs w:val="28"/>
          <w:lang w:val="uk-UA"/>
        </w:rPr>
        <w:t xml:space="preserve">Отже, я оголошую перше випробування – «Інтелектуальні перегони». </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i/>
          <w:noProof/>
          <w:sz w:val="28"/>
          <w:szCs w:val="28"/>
          <w:lang w:val="uk-UA"/>
        </w:rPr>
        <w:t>(Прошу литаври козацькі)</w:t>
      </w:r>
    </w:p>
    <w:p w:rsidR="004B44A3" w:rsidRPr="00835C47" w:rsidRDefault="004B44A3" w:rsidP="004B44A3">
      <w:pPr>
        <w:pStyle w:val="a3"/>
        <w:numPr>
          <w:ilvl w:val="0"/>
          <w:numId w:val="1"/>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А козацька старшина допоможе нам визначитися й обрати найерудованішого, інтелектуально багатого козака  _____ року.</w:t>
      </w:r>
    </w:p>
    <w:p w:rsidR="004B44A3" w:rsidRPr="00835C47" w:rsidRDefault="004B44A3" w:rsidP="004B44A3">
      <w:pPr>
        <w:pStyle w:val="a3"/>
        <w:numPr>
          <w:ilvl w:val="0"/>
          <w:numId w:val="1"/>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Я прошу козацьку старшину зайняти свої почесні місця за суддівським столиком.</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(Старшина  займає свої місця за столом, організатор їх представляє. Лунають дружні оплески. Організатор звертається по черзі до кожного учасника. Кандидати розповідають про свої захоплення та уподобання.)</w:t>
      </w:r>
    </w:p>
    <w:p w:rsidR="004B44A3" w:rsidRPr="00835C47" w:rsidRDefault="004B44A3" w:rsidP="004B44A3">
      <w:pPr>
        <w:pStyle w:val="a3"/>
        <w:numPr>
          <w:ilvl w:val="0"/>
          <w:numId w:val="1"/>
        </w:numPr>
        <w:spacing w:after="0" w:line="360" w:lineRule="auto"/>
        <w:ind w:left="0" w:firstLine="709"/>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 xml:space="preserve">Дякую. Перш ніж розпочати наш інтелектуальний конкурс, я хочу познайомити вас з правилами гри. А вони такі: </w:t>
      </w:r>
    </w:p>
    <w:p w:rsidR="004B44A3" w:rsidRPr="00835C47" w:rsidRDefault="004B44A3" w:rsidP="004B44A3">
      <w:pPr>
        <w:pStyle w:val="a3"/>
        <w:numPr>
          <w:ilvl w:val="0"/>
          <w:numId w:val="2"/>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На обдумування запитання дається 30 секунд.</w:t>
      </w:r>
    </w:p>
    <w:p w:rsidR="004B44A3" w:rsidRPr="00835C47" w:rsidRDefault="004B44A3" w:rsidP="004B44A3">
      <w:pPr>
        <w:pStyle w:val="a3"/>
        <w:numPr>
          <w:ilvl w:val="0"/>
          <w:numId w:val="2"/>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Зараховується правильна і повна відповідь.</w:t>
      </w:r>
    </w:p>
    <w:p w:rsidR="004B44A3" w:rsidRPr="00835C47" w:rsidRDefault="004B44A3" w:rsidP="004B44A3">
      <w:pPr>
        <w:pStyle w:val="a3"/>
        <w:numPr>
          <w:ilvl w:val="0"/>
          <w:numId w:val="2"/>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lastRenderedPageBreak/>
        <w:t>Прапорець можна піднімати після слова «Час», якщо знаєте відповідь на запитання.</w:t>
      </w:r>
    </w:p>
    <w:p w:rsidR="004B44A3" w:rsidRPr="00835C47" w:rsidRDefault="004B44A3" w:rsidP="004B44A3">
      <w:pPr>
        <w:pStyle w:val="a3"/>
        <w:numPr>
          <w:ilvl w:val="0"/>
          <w:numId w:val="2"/>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Хто перший підніме прапорець – має право першим дати відповідь.</w:t>
      </w:r>
    </w:p>
    <w:p w:rsidR="004B44A3" w:rsidRPr="00835C47" w:rsidRDefault="004B44A3" w:rsidP="004B44A3">
      <w:pPr>
        <w:pStyle w:val="a3"/>
        <w:spacing w:after="0" w:line="360" w:lineRule="auto"/>
        <w:ind w:left="1069"/>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 xml:space="preserve">Я попрошу козацьку старшину слідкувати за прапорцями. </w:t>
      </w:r>
    </w:p>
    <w:p w:rsidR="004B44A3" w:rsidRPr="00835C47" w:rsidRDefault="004B44A3" w:rsidP="004B44A3">
      <w:pPr>
        <w:pStyle w:val="a3"/>
        <w:numPr>
          <w:ilvl w:val="0"/>
          <w:numId w:val="1"/>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Отже, увага, перше м завдання!</w:t>
      </w:r>
    </w:p>
    <w:p w:rsidR="004B44A3" w:rsidRPr="00835C47" w:rsidRDefault="004B44A3" w:rsidP="004B44A3">
      <w:pPr>
        <w:pStyle w:val="a3"/>
        <w:spacing w:after="0" w:line="360" w:lineRule="auto"/>
        <w:ind w:left="1069"/>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(Інтелектуальна гра)</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 xml:space="preserve">У якій українській народній казці лисиці вдалося виміняти бичка – третячка за маковий пиріжок? </w:t>
      </w:r>
      <w:r w:rsidRPr="00835C47">
        <w:rPr>
          <w:rFonts w:ascii="Times New Roman" w:hAnsi="Times New Roman" w:cs="Times New Roman"/>
          <w:i/>
          <w:noProof/>
          <w:sz w:val="28"/>
          <w:szCs w:val="28"/>
          <w:lang w:val="uk-UA"/>
        </w:rPr>
        <w:t>(Лисичка-сестричка і вовк-панібрат)</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Чому вовк, ведмідь, дикий кабан та заєць злякалися старого кота в українській народній казці «Пан - козацький»? (</w:t>
      </w:r>
      <w:r w:rsidRPr="00835C47">
        <w:rPr>
          <w:rFonts w:ascii="Times New Roman" w:hAnsi="Times New Roman" w:cs="Times New Roman"/>
          <w:i/>
          <w:noProof/>
          <w:sz w:val="28"/>
          <w:szCs w:val="28"/>
          <w:lang w:val="uk-UA"/>
        </w:rPr>
        <w:t>Лисичка їм сказала, що кіт їх розірве)</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 xml:space="preserve">В якій українській народній казці згадується про голе телятко? </w:t>
      </w:r>
      <w:r w:rsidRPr="00835C47">
        <w:rPr>
          <w:rFonts w:ascii="Times New Roman" w:hAnsi="Times New Roman" w:cs="Times New Roman"/>
          <w:i/>
          <w:noProof/>
          <w:sz w:val="28"/>
          <w:szCs w:val="28"/>
          <w:lang w:val="uk-UA"/>
        </w:rPr>
        <w:t>(«Телятко, кабан, півник, качур та вовк»)</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 xml:space="preserve">Яку данину довелося платити киянам кожного року змієві в українській народній казці «Кирило Кожум’яка»? </w:t>
      </w:r>
      <w:r w:rsidRPr="00835C47">
        <w:rPr>
          <w:rFonts w:ascii="Times New Roman" w:hAnsi="Times New Roman" w:cs="Times New Roman"/>
          <w:i/>
          <w:noProof/>
          <w:sz w:val="28"/>
          <w:szCs w:val="28"/>
          <w:lang w:val="uk-UA"/>
        </w:rPr>
        <w:t>(Або парубка молодого або дівчину)</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 xml:space="preserve">Чому Кирило з української народної казки «Кирило Кожум’яка» мав прізвище Кожум’яка? </w:t>
      </w:r>
      <w:r w:rsidRPr="00835C47">
        <w:rPr>
          <w:rFonts w:ascii="Times New Roman" w:hAnsi="Times New Roman" w:cs="Times New Roman"/>
          <w:i/>
          <w:noProof/>
          <w:sz w:val="28"/>
          <w:szCs w:val="28"/>
          <w:lang w:val="uk-UA"/>
        </w:rPr>
        <w:t>(руками мнув шкіру)</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 xml:space="preserve">Чому Ілля Муромець поїхав до Києва не манівцями, як це робили інші богатирі, а прямою дорогою в українській народній казці «казка про Іллю Муромця та Солов’я розбійника»? </w:t>
      </w:r>
      <w:r w:rsidRPr="00835C47">
        <w:rPr>
          <w:rFonts w:ascii="Times New Roman" w:hAnsi="Times New Roman" w:cs="Times New Roman"/>
          <w:i/>
          <w:noProof/>
          <w:sz w:val="28"/>
          <w:szCs w:val="28"/>
          <w:lang w:val="uk-UA"/>
        </w:rPr>
        <w:t>(Їхав до Києва не багатіти, а людей захищати)</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 xml:space="preserve">Хто накривав і подавав на стіл в українській народній казці «Видимо й Невидимо»? </w:t>
      </w:r>
      <w:r w:rsidRPr="00835C47">
        <w:rPr>
          <w:rFonts w:ascii="Times New Roman" w:hAnsi="Times New Roman" w:cs="Times New Roman"/>
          <w:i/>
          <w:noProof/>
          <w:sz w:val="28"/>
          <w:szCs w:val="28"/>
          <w:lang w:val="uk-UA"/>
        </w:rPr>
        <w:t>(Видимо й Невидимо)</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 xml:space="preserve">Скільки лисичка мала дочок і синочків в українській народній казці «Казка про котика та півника»? </w:t>
      </w:r>
      <w:r w:rsidRPr="00835C47">
        <w:rPr>
          <w:rFonts w:ascii="Times New Roman" w:hAnsi="Times New Roman" w:cs="Times New Roman"/>
          <w:i/>
          <w:noProof/>
          <w:sz w:val="28"/>
          <w:szCs w:val="28"/>
          <w:lang w:val="uk-UA"/>
        </w:rPr>
        <w:t>(чотири дочки і одного синочка)</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 xml:space="preserve">Як звали мишенят і півника в українській народній казці «Півник і двоє мишенят»?     </w:t>
      </w:r>
      <w:r w:rsidRPr="00835C47">
        <w:rPr>
          <w:rFonts w:ascii="Times New Roman" w:hAnsi="Times New Roman" w:cs="Times New Roman"/>
          <w:i/>
          <w:noProof/>
          <w:sz w:val="28"/>
          <w:szCs w:val="28"/>
          <w:lang w:val="uk-UA"/>
        </w:rPr>
        <w:t>(Круть, Верть, Голосисте горлечко)</w:t>
      </w:r>
    </w:p>
    <w:p w:rsidR="004B44A3" w:rsidRPr="00835C47" w:rsidRDefault="004B44A3" w:rsidP="004B44A3">
      <w:pPr>
        <w:pStyle w:val="a3"/>
        <w:numPr>
          <w:ilvl w:val="0"/>
          <w:numId w:val="3"/>
        </w:numPr>
        <w:spacing w:after="0" w:line="360" w:lineRule="auto"/>
        <w:ind w:left="0" w:firstLine="284"/>
        <w:jc w:val="both"/>
        <w:rPr>
          <w:rFonts w:ascii="Times New Roman" w:hAnsi="Times New Roman" w:cs="Times New Roman"/>
          <w:i/>
          <w:noProof/>
          <w:sz w:val="28"/>
          <w:szCs w:val="28"/>
          <w:lang w:val="uk-UA"/>
        </w:rPr>
      </w:pPr>
      <w:r w:rsidRPr="00835C47">
        <w:rPr>
          <w:rFonts w:ascii="Times New Roman" w:hAnsi="Times New Roman" w:cs="Times New Roman"/>
          <w:noProof/>
          <w:sz w:val="28"/>
          <w:szCs w:val="28"/>
          <w:lang w:val="uk-UA"/>
        </w:rPr>
        <w:t>Як звали хлопчика, який виріс з деревени у відомій українській народній казці? (</w:t>
      </w:r>
      <w:r w:rsidRPr="00835C47">
        <w:rPr>
          <w:rFonts w:ascii="Times New Roman" w:hAnsi="Times New Roman" w:cs="Times New Roman"/>
          <w:i/>
          <w:noProof/>
          <w:sz w:val="28"/>
          <w:szCs w:val="28"/>
          <w:lang w:val="uk-UA"/>
        </w:rPr>
        <w:t>Івасик Телесик).</w:t>
      </w:r>
    </w:p>
    <w:p w:rsidR="004B44A3" w:rsidRPr="00835C47" w:rsidRDefault="004B44A3" w:rsidP="004B44A3">
      <w:pPr>
        <w:pStyle w:val="a3"/>
        <w:spacing w:after="0" w:line="360" w:lineRule="auto"/>
        <w:ind w:left="284"/>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lastRenderedPageBreak/>
        <w:t>Козак 2.</w:t>
      </w:r>
      <w:r w:rsidRPr="00835C47">
        <w:rPr>
          <w:rFonts w:ascii="Times New Roman" w:hAnsi="Times New Roman" w:cs="Times New Roman"/>
          <w:noProof/>
          <w:sz w:val="28"/>
          <w:szCs w:val="28"/>
          <w:lang w:val="uk-UA"/>
        </w:rPr>
        <w:t xml:space="preserve"> На війні козак відзначався розумом, хитрістю, умінням, стійкістю, мужністю. «Це гідра України, у котрої замість однієї голови виростає кілька нових» - казали про них поляки.</w:t>
      </w:r>
    </w:p>
    <w:p w:rsidR="004B44A3" w:rsidRPr="00835C47" w:rsidRDefault="004B44A3" w:rsidP="004B44A3">
      <w:pPr>
        <w:pStyle w:val="a3"/>
        <w:spacing w:after="0" w:line="360" w:lineRule="auto"/>
        <w:ind w:left="284"/>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Організатор.</w:t>
      </w:r>
      <w:r w:rsidRPr="00835C47">
        <w:rPr>
          <w:rFonts w:ascii="Times New Roman" w:hAnsi="Times New Roman" w:cs="Times New Roman"/>
          <w:noProof/>
          <w:sz w:val="28"/>
          <w:szCs w:val="28"/>
          <w:lang w:val="uk-UA"/>
        </w:rPr>
        <w:t xml:space="preserve"> Козаки захищали Україну від ворогів лютих – панів польських та татар жорстоких. Ходили вони військовими походами на Туреччину, намагаючись звільнити братів та сестер своїх із султанського полону.</w:t>
      </w:r>
    </w:p>
    <w:p w:rsidR="004B44A3" w:rsidRPr="00835C47" w:rsidRDefault="004B44A3" w:rsidP="004B44A3">
      <w:pPr>
        <w:pStyle w:val="a3"/>
        <w:spacing w:after="0" w:line="360" w:lineRule="auto"/>
        <w:ind w:left="284" w:firstLine="567"/>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Я пропоную на кілька хвилин перенестися у козацьку добу. А учасникам уявити себе полоненими самого султана. А щоб вам легше було увійти в свою роль, я пропоную винести гімнастичні палиці. Щоб звільнитися з полону вам потрібна не тільки витривалість, спритність, сила, винахідливість, а й допомога запорозьких козаків.</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ІІ випробування – «Втеча з турецького полону»</w:t>
      </w:r>
    </w:p>
    <w:p w:rsidR="004B44A3" w:rsidRPr="00835C47" w:rsidRDefault="004B44A3" w:rsidP="004B44A3">
      <w:pPr>
        <w:spacing w:after="0" w:line="360" w:lineRule="auto"/>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(Лунають литаври. Проходить конкурс. Учасники беруть по гімнастичній палиці, кладуть її за голову на шию, а руки на палицю. По свистку судді учасники підбігають до стоячків, оббігають їх і повертаються до стартових ліній. Хто швидше, той і перемагає.)</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2.</w:t>
      </w:r>
      <w:r w:rsidRPr="00835C47">
        <w:rPr>
          <w:rFonts w:ascii="Times New Roman" w:hAnsi="Times New Roman" w:cs="Times New Roman"/>
          <w:noProof/>
          <w:sz w:val="28"/>
          <w:szCs w:val="28"/>
          <w:lang w:val="uk-UA"/>
        </w:rPr>
        <w:t xml:space="preserve"> З історії відомо, що польська, литовська і українська шляхта, а пізніше московське дворянство часто віддавали своїх синів для виховання на Запорозьку Січ. Вважалося, що тільки там, в середовищі відважних воїнів можна отримати спеціальну фізичну підготовку і загартувати дух.</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 xml:space="preserve">Організатор.  </w:t>
      </w:r>
      <w:r w:rsidRPr="00835C47">
        <w:rPr>
          <w:rFonts w:ascii="Times New Roman" w:hAnsi="Times New Roman" w:cs="Times New Roman"/>
          <w:noProof/>
          <w:sz w:val="28"/>
          <w:szCs w:val="28"/>
          <w:lang w:val="uk-UA"/>
        </w:rPr>
        <w:t>Доступ на Січ був вільний за таких умов:</w:t>
      </w:r>
    </w:p>
    <w:p w:rsidR="004B44A3" w:rsidRPr="00835C47" w:rsidRDefault="004B44A3" w:rsidP="004B44A3">
      <w:pPr>
        <w:pStyle w:val="a3"/>
        <w:numPr>
          <w:ilvl w:val="0"/>
          <w:numId w:val="1"/>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бути вільною і неодруженою людиною;</w:t>
      </w:r>
    </w:p>
    <w:p w:rsidR="004B44A3" w:rsidRPr="00835C47" w:rsidRDefault="004B44A3" w:rsidP="004B44A3">
      <w:pPr>
        <w:pStyle w:val="a3"/>
        <w:numPr>
          <w:ilvl w:val="0"/>
          <w:numId w:val="1"/>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розмовляти українською мовою;</w:t>
      </w:r>
    </w:p>
    <w:p w:rsidR="004B44A3" w:rsidRPr="00835C47" w:rsidRDefault="004B44A3" w:rsidP="004B44A3">
      <w:pPr>
        <w:pStyle w:val="a3"/>
        <w:numPr>
          <w:ilvl w:val="0"/>
          <w:numId w:val="1"/>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сповідувати православну віру;</w:t>
      </w:r>
    </w:p>
    <w:p w:rsidR="004B44A3" w:rsidRPr="00835C47" w:rsidRDefault="004B44A3" w:rsidP="004B44A3">
      <w:pPr>
        <w:pStyle w:val="a3"/>
        <w:numPr>
          <w:ilvl w:val="0"/>
          <w:numId w:val="1"/>
        </w:num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пройти певне навчання.</w:t>
      </w:r>
    </w:p>
    <w:p w:rsidR="004B44A3" w:rsidRPr="00835C47" w:rsidRDefault="004B44A3" w:rsidP="004B44A3">
      <w:pPr>
        <w:spacing w:after="0" w:line="360" w:lineRule="auto"/>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t>Справжнім козаком ставав лише той, хто пропливав пороги Дніпра, пройшов 7- річну підготовку, здійснив морський похід. Тому наступним ІІІ випробуванням буде «Прощання з коханою дівчиною»</w:t>
      </w:r>
    </w:p>
    <w:p w:rsidR="004B44A3" w:rsidRPr="00835C47" w:rsidRDefault="004B44A3" w:rsidP="004B44A3">
      <w:pPr>
        <w:spacing w:after="0" w:line="360" w:lineRule="auto"/>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lastRenderedPageBreak/>
        <w:t>(Звучать литаври. Конкурс. По сигналу потрібно добігти до тину, перелізти через нього, підбігти до дівчини, одягнути на неї віночок і повернутися до стартової лінії. Перемагає той, хто бистріше справиться із завданням)</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 xml:space="preserve">Організатор. </w:t>
      </w:r>
      <w:r w:rsidRPr="00835C47">
        <w:rPr>
          <w:rFonts w:ascii="Times New Roman" w:hAnsi="Times New Roman" w:cs="Times New Roman"/>
          <w:noProof/>
          <w:sz w:val="28"/>
          <w:szCs w:val="28"/>
          <w:lang w:val="uk-UA"/>
        </w:rPr>
        <w:t>В непрохідних дніпровських плавнях козацька молодь під наглядом досвідчених запорожців у постійній праці загартовувала своє здоров’я, силу і спритність. Цьому сприяло полювання, плавання, рибальство та постійні змагання з веслування. А чи можна наших козаків назвати справжніми  добитчиками?  Це ми можемо з впевненістю сказати тільки після наступного ІV випробовування – «Козаки – добичники»</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 xml:space="preserve">(звучать литаври. Конкурс. За допомогою вудочок потрібно наловити як найбільше риби. Рибки розкидані на підлозі. Учасники з вудилами стають так, щоб їм було зручно. Конкурс продовжується до тих пір поки грає музика. Хто більше зловить, той переможе.   </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1.</w:t>
      </w:r>
      <w:r w:rsidRPr="00835C47">
        <w:rPr>
          <w:rFonts w:ascii="Times New Roman" w:hAnsi="Times New Roman" w:cs="Times New Roman"/>
          <w:noProof/>
          <w:sz w:val="28"/>
          <w:szCs w:val="28"/>
          <w:lang w:val="uk-UA"/>
        </w:rPr>
        <w:t xml:space="preserve"> Часто проводилися змагання з пірнання у воду. Для цього старшина випускав люльку в річку і молоді козаки пірнали, щоб дістати її із дна. Особливо почесно вважалося взяти люльку з річкового піску без допомоги рук: одними зубами і так винести її на поверхню.</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 xml:space="preserve">Організатор. </w:t>
      </w:r>
      <w:r w:rsidRPr="00835C47">
        <w:rPr>
          <w:rFonts w:ascii="Times New Roman" w:hAnsi="Times New Roman" w:cs="Times New Roman"/>
          <w:noProof/>
          <w:sz w:val="28"/>
          <w:szCs w:val="28"/>
          <w:lang w:val="uk-UA"/>
        </w:rPr>
        <w:t>Я пропоную учасникам козацьких перегонів взяти участь у наступному V випробовуванні – «Пірнання у воду».</w:t>
      </w:r>
    </w:p>
    <w:p w:rsidR="004B44A3" w:rsidRPr="00835C47" w:rsidRDefault="004B44A3" w:rsidP="004B44A3">
      <w:pPr>
        <w:spacing w:after="0" w:line="360" w:lineRule="auto"/>
        <w:ind w:firstLine="709"/>
        <w:jc w:val="both"/>
        <w:rPr>
          <w:rFonts w:ascii="Times New Roman" w:hAnsi="Times New Roman" w:cs="Times New Roman"/>
          <w:i/>
          <w:noProof/>
          <w:sz w:val="28"/>
          <w:szCs w:val="28"/>
          <w:lang w:val="uk-UA"/>
        </w:rPr>
      </w:pPr>
      <w:r w:rsidRPr="00835C47">
        <w:rPr>
          <w:rFonts w:ascii="Times New Roman" w:hAnsi="Times New Roman" w:cs="Times New Roman"/>
          <w:i/>
          <w:noProof/>
          <w:sz w:val="28"/>
          <w:szCs w:val="28"/>
          <w:lang w:val="uk-UA"/>
        </w:rPr>
        <w:t xml:space="preserve">(Звучать литаври. Конкурс. Голуба тканина. На тканині лежить козацька люлька. За крок від стартової лінії кладуть мішок без дна. Учасники по сигналу біжать до мішків пролазять, підбігають до люльки. Хто перший схопить люльку, той перемагає.)   </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Козак 1.</w:t>
      </w:r>
      <w:r w:rsidRPr="00835C47">
        <w:rPr>
          <w:rFonts w:ascii="Times New Roman" w:hAnsi="Times New Roman" w:cs="Times New Roman"/>
          <w:noProof/>
          <w:sz w:val="28"/>
          <w:szCs w:val="28"/>
          <w:lang w:val="uk-UA"/>
        </w:rPr>
        <w:t xml:space="preserve"> У козацькому війську не було вузької спеціалізації і залежно від обставин, козаки бували: кіннотниками у степу, стрільцями у горах, моряками у воді й однаковою мірою володіли луком, шаблею, списом, а особливо рушницею.</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b/>
          <w:noProof/>
          <w:sz w:val="28"/>
          <w:szCs w:val="28"/>
          <w:lang w:val="uk-UA"/>
        </w:rPr>
        <w:t xml:space="preserve">Організатор. </w:t>
      </w:r>
      <w:r w:rsidRPr="00835C47">
        <w:rPr>
          <w:rFonts w:ascii="Times New Roman" w:hAnsi="Times New Roman" w:cs="Times New Roman"/>
          <w:noProof/>
          <w:sz w:val="28"/>
          <w:szCs w:val="28"/>
          <w:lang w:val="uk-UA"/>
        </w:rPr>
        <w:t xml:space="preserve"> Козаки мистецьки володіли всіма видами тогочасної зброї, іноземці свідчили, що під час тренувань зі стрільби козаки «кулею гасять свічку».</w:t>
      </w:r>
    </w:p>
    <w:p w:rsidR="004B44A3" w:rsidRPr="00835C47" w:rsidRDefault="004B44A3" w:rsidP="004B44A3">
      <w:pPr>
        <w:spacing w:after="0" w:line="360" w:lineRule="auto"/>
        <w:ind w:firstLine="709"/>
        <w:jc w:val="both"/>
        <w:rPr>
          <w:rFonts w:ascii="Times New Roman" w:hAnsi="Times New Roman" w:cs="Times New Roman"/>
          <w:noProof/>
          <w:sz w:val="28"/>
          <w:szCs w:val="28"/>
          <w:lang w:val="uk-UA"/>
        </w:rPr>
      </w:pPr>
      <w:r w:rsidRPr="00835C47">
        <w:rPr>
          <w:rFonts w:ascii="Times New Roman" w:hAnsi="Times New Roman" w:cs="Times New Roman"/>
          <w:noProof/>
          <w:sz w:val="28"/>
          <w:szCs w:val="28"/>
          <w:lang w:val="uk-UA"/>
        </w:rPr>
        <w:lastRenderedPageBreak/>
        <w:t>Наші козаки також, у своїй мірі, уміють стріляти влучно. Свої уміння зі стрільби саме зараз зможуть продемонструвати у VІ випробовуванні – «Січові  стрільці».</w:t>
      </w:r>
    </w:p>
    <w:p w:rsidR="004B44A3" w:rsidRPr="00835C47" w:rsidRDefault="004B44A3" w:rsidP="004B44A3">
      <w:pPr>
        <w:spacing w:after="0" w:line="360" w:lineRule="auto"/>
        <w:ind w:firstLine="709"/>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 xml:space="preserve">(Потрібно попасти в корзину сплетену із лози мішечками набитими піском. Дається три спроби. Кількість попадань прирівнюється до кількості балів.)  </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Козак 2.</w:t>
      </w:r>
      <w:r w:rsidRPr="00835C47">
        <w:rPr>
          <w:rFonts w:ascii="Times New Roman" w:hAnsi="Times New Roman" w:cs="Times New Roman"/>
          <w:sz w:val="28"/>
          <w:szCs w:val="28"/>
          <w:lang w:val="uk-UA"/>
        </w:rPr>
        <w:t xml:space="preserve"> У запорозькому війську, як у старого так і у малого була вогнепальна зброя. Списи  часто служили запорожцям замість мостів при переході через болота: вони клали один за одним два ряди списів – в кожному ряду спис і вздовж та впоперек, - і переходять по них, коли перейдуть через один ряд, відразу стають на другий, а перший знімуть із нього мостять третій, та так і перебираються.</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 xml:space="preserve">Організатор. </w:t>
      </w:r>
      <w:r w:rsidRPr="00835C47">
        <w:rPr>
          <w:rFonts w:ascii="Times New Roman" w:hAnsi="Times New Roman" w:cs="Times New Roman"/>
          <w:sz w:val="28"/>
          <w:szCs w:val="28"/>
          <w:lang w:val="uk-UA"/>
        </w:rPr>
        <w:t>Тільки на цей раз нашим козакам потрібно перейти болото по купинах без допомоги списа. Я бажаю козакам успіху та витримки.</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VІІ випробовування – «Перейти болото по купинах»</w:t>
      </w:r>
    </w:p>
    <w:p w:rsidR="004B44A3" w:rsidRPr="00835C47" w:rsidRDefault="004B44A3" w:rsidP="004B44A3">
      <w:pPr>
        <w:spacing w:after="0" w:line="360" w:lineRule="auto"/>
        <w:ind w:firstLine="709"/>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(Звучать литаври. Конкурс. За допомогою двох дощечок або товстого картону потрібно пройти свою дистанцію. Якщо п’ята або носок стопи з’їхали з дощечки, то учасник вибуває. Перемагає той, хто перший перейшов «болото». Вибувший отримує 0 балів.)</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Козак 1.</w:t>
      </w:r>
      <w:r w:rsidRPr="00835C47">
        <w:rPr>
          <w:rFonts w:ascii="Times New Roman" w:hAnsi="Times New Roman" w:cs="Times New Roman"/>
          <w:sz w:val="28"/>
          <w:szCs w:val="28"/>
          <w:lang w:val="uk-UA"/>
        </w:rPr>
        <w:t xml:space="preserve"> У Запорозькій Січі існував культ фізичної досконалості людини. Це обумовлюється таким положенням:</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запорожці ніколи не обирали старшинами фізично недосконалих людей.</w:t>
      </w:r>
    </w:p>
    <w:p w:rsidR="004B44A3" w:rsidRPr="00835C47" w:rsidRDefault="004B44A3" w:rsidP="004B44A3">
      <w:pPr>
        <w:pStyle w:val="a3"/>
        <w:spacing w:after="0" w:line="360" w:lineRule="auto"/>
        <w:ind w:left="0"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 xml:space="preserve">Організатор. </w:t>
      </w:r>
      <w:r w:rsidRPr="00835C47">
        <w:rPr>
          <w:rFonts w:ascii="Times New Roman" w:hAnsi="Times New Roman" w:cs="Times New Roman"/>
          <w:sz w:val="28"/>
          <w:szCs w:val="28"/>
          <w:lang w:val="uk-UA"/>
        </w:rPr>
        <w:t>Про гетьмана Мазепу французький дипломат Жан Балюз писав: «Тіло його міцніше, ніж німецького рейтара, і їздець із нього знаменитий.»</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Вінницький полковник Іван Богун заслужено вважався кращим фехтувальником Європи. Він бився двома шалями, перемагаючи в боях відразу кількох нападників.</w:t>
      </w:r>
    </w:p>
    <w:p w:rsidR="004B44A3" w:rsidRPr="00835C47" w:rsidRDefault="004B44A3" w:rsidP="004B44A3">
      <w:pPr>
        <w:spacing w:after="0" w:line="360" w:lineRule="auto"/>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lastRenderedPageBreak/>
        <w:t xml:space="preserve">         Козак 1</w:t>
      </w:r>
      <w:r w:rsidRPr="00835C47">
        <w:rPr>
          <w:rFonts w:ascii="Times New Roman" w:hAnsi="Times New Roman" w:cs="Times New Roman"/>
          <w:sz w:val="28"/>
          <w:szCs w:val="28"/>
          <w:lang w:val="uk-UA"/>
        </w:rPr>
        <w:t>. Свій вільний час практично всі запорожці присвячували виконанню фізичних вправ.</w:t>
      </w:r>
    </w:p>
    <w:p w:rsidR="004B44A3" w:rsidRPr="00835C47" w:rsidRDefault="004B44A3" w:rsidP="004B44A3">
      <w:pPr>
        <w:spacing w:after="0" w:line="360" w:lineRule="auto"/>
        <w:ind w:left="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 xml:space="preserve">Організатор. </w:t>
      </w:r>
      <w:r w:rsidRPr="00835C47">
        <w:rPr>
          <w:rFonts w:ascii="Times New Roman" w:hAnsi="Times New Roman" w:cs="Times New Roman"/>
          <w:sz w:val="28"/>
          <w:szCs w:val="28"/>
          <w:lang w:val="uk-UA"/>
        </w:rPr>
        <w:t>Дозвілля козаків заповнювалося різноманітними фізичними вправами: вправлялися у стрільбі, фехтували на шаблях,об’їжджали коней, змагалися з плавання, бігу, веслування, боротьби тощо.</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Козак 1.</w:t>
      </w:r>
      <w:r w:rsidRPr="00835C47">
        <w:rPr>
          <w:rFonts w:ascii="Times New Roman" w:hAnsi="Times New Roman" w:cs="Times New Roman"/>
          <w:sz w:val="28"/>
          <w:szCs w:val="28"/>
          <w:lang w:val="uk-UA"/>
        </w:rPr>
        <w:t xml:space="preserve"> Одним з основних критеріїв переходу молодика в «істинного» запорожця була його фізична підготовка.  </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2.Посилене фізичне виховання дітей і молоді в січових школах та школах джур.</w:t>
      </w:r>
    </w:p>
    <w:p w:rsidR="004B44A3" w:rsidRPr="00835C47" w:rsidRDefault="004B44A3" w:rsidP="004B44A3">
      <w:pPr>
        <w:spacing w:after="0" w:line="360" w:lineRule="auto"/>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 xml:space="preserve">         3. Велика кількість легенд та переказів про надприродні можливості козаків.</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 xml:space="preserve">Організатор. </w:t>
      </w:r>
      <w:r w:rsidRPr="00835C47">
        <w:rPr>
          <w:rFonts w:ascii="Times New Roman" w:hAnsi="Times New Roman" w:cs="Times New Roman"/>
          <w:sz w:val="28"/>
          <w:szCs w:val="28"/>
          <w:lang w:val="uk-UA"/>
        </w:rPr>
        <w:t>Запорожці дивували ворогів своєю міццю настільки, що ті після смерті козаків з’їдали їх печінку, аби й самим стати такими.</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Наші козаки також можуть похвалитися своєю богатирською силою. Тому наступне випробовування VІІІ – «Дужання на руках».</w:t>
      </w:r>
    </w:p>
    <w:p w:rsidR="004B44A3" w:rsidRPr="00835C47" w:rsidRDefault="004B44A3" w:rsidP="004B44A3">
      <w:pPr>
        <w:spacing w:after="0" w:line="360" w:lineRule="auto"/>
        <w:ind w:firstLine="709"/>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 xml:space="preserve">(Змагання проводять </w:t>
      </w:r>
      <w:r w:rsidR="00835C47">
        <w:rPr>
          <w:rFonts w:ascii="Times New Roman" w:hAnsi="Times New Roman" w:cs="Times New Roman"/>
          <w:i/>
          <w:sz w:val="28"/>
          <w:szCs w:val="28"/>
          <w:lang w:val="uk-UA"/>
        </w:rPr>
        <w:t>без врахування вагових категорі</w:t>
      </w:r>
      <w:bookmarkStart w:id="0" w:name="_GoBack"/>
      <w:bookmarkEnd w:id="0"/>
      <w:r w:rsidRPr="00835C47">
        <w:rPr>
          <w:rFonts w:ascii="Times New Roman" w:hAnsi="Times New Roman" w:cs="Times New Roman"/>
          <w:i/>
          <w:sz w:val="28"/>
          <w:szCs w:val="28"/>
          <w:lang w:val="uk-UA"/>
        </w:rPr>
        <w:t xml:space="preserve">й, правою рукою, з вибуванням). </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Козак 2</w:t>
      </w:r>
      <w:r w:rsidRPr="00835C47">
        <w:rPr>
          <w:rFonts w:ascii="Times New Roman" w:hAnsi="Times New Roman" w:cs="Times New Roman"/>
          <w:sz w:val="28"/>
          <w:szCs w:val="28"/>
          <w:lang w:val="uk-UA"/>
        </w:rPr>
        <w:t>. На славній Запорозькій Січі традиційними були різноманітні змагання на конях (скачки, перегони та інше.) Козаки любили своїх витривалих чотириногих друзів. Це ставлення закріпилося у теплих звертаннях до них («брате мій», «товаришу мій»), у прислів’ях («козак без коня – не козак»).</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 xml:space="preserve">Організатор. </w:t>
      </w:r>
      <w:r w:rsidRPr="00835C47">
        <w:rPr>
          <w:rFonts w:ascii="Times New Roman" w:hAnsi="Times New Roman" w:cs="Times New Roman"/>
          <w:sz w:val="28"/>
          <w:szCs w:val="28"/>
          <w:lang w:val="uk-UA"/>
        </w:rPr>
        <w:t>Я усіх запрошую на захоплююче видовище – змагання на конях. Тому наступне ІХ випробовування – «Швидкі вершники».</w:t>
      </w:r>
    </w:p>
    <w:p w:rsidR="004B44A3" w:rsidRPr="00835C47" w:rsidRDefault="004B44A3" w:rsidP="004B44A3">
      <w:pPr>
        <w:spacing w:after="0" w:line="360" w:lineRule="auto"/>
        <w:ind w:firstLine="709"/>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(Звучать литаври. Конкурс. Футбольний м’яч тримають між колінами, у руках козацькі шаблі. Хто швидше. Якщо м’яч випадає потрібно зупинитися, підняти м’яча повернутися на те місце де випав м’яч і продовжувати змагання.)</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lastRenderedPageBreak/>
        <w:t xml:space="preserve">Організатор. </w:t>
      </w:r>
      <w:r w:rsidRPr="00835C47">
        <w:rPr>
          <w:rFonts w:ascii="Times New Roman" w:hAnsi="Times New Roman" w:cs="Times New Roman"/>
          <w:sz w:val="28"/>
          <w:szCs w:val="28"/>
          <w:lang w:val="uk-UA"/>
        </w:rPr>
        <w:t>Січ організовувала концерти, вистави, доповіді, вечорниці, прогулянки, забави. Січові фестони починалися походами духового оркестру вулицями села. На майдані виступав хор, декламувалися вірші, відбувалися вправи, ігри, забави, атракціони.</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Я пропоную організувати нашим майбутнім отаманам свої місцеві фестини .</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Х. Козацький конкурс – «Січові фестини»</w:t>
      </w:r>
    </w:p>
    <w:p w:rsidR="004B44A3" w:rsidRPr="00835C47" w:rsidRDefault="004B44A3" w:rsidP="004B44A3">
      <w:pPr>
        <w:spacing w:after="0" w:line="360" w:lineRule="auto"/>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На майдан я запрошую козацьку паланку…(ім’я кандидата)</w:t>
      </w:r>
    </w:p>
    <w:p w:rsidR="004B44A3" w:rsidRPr="00835C47" w:rsidRDefault="004B44A3" w:rsidP="004B44A3">
      <w:pPr>
        <w:spacing w:after="0" w:line="360" w:lineRule="auto"/>
        <w:ind w:firstLine="709"/>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(Звучать литаври. Конкурс. Отаманам потрібно підготувати свої січові фестини  і на імпровізованому майдані показати свій коронний номер художньої самодіяльності.)</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 xml:space="preserve">Організатор. </w:t>
      </w:r>
      <w:r w:rsidRPr="00835C47">
        <w:rPr>
          <w:rFonts w:ascii="Times New Roman" w:hAnsi="Times New Roman" w:cs="Times New Roman"/>
          <w:sz w:val="28"/>
          <w:szCs w:val="28"/>
          <w:lang w:val="uk-UA"/>
        </w:rPr>
        <w:t>Я пропоную зважити всі чесноти кандидатів козацьких перегонів. Порахувати бали. А ми з вами послухаємо пісню .</w:t>
      </w:r>
    </w:p>
    <w:p w:rsidR="004B44A3" w:rsidRPr="00835C47" w:rsidRDefault="004B44A3" w:rsidP="004B44A3">
      <w:pPr>
        <w:spacing w:after="0" w:line="360" w:lineRule="auto"/>
        <w:ind w:firstLine="709"/>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(Звучить пісня  Н.Яремчука «Гей Ви Козаченьки»</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Козак 1.</w:t>
      </w:r>
      <w:r w:rsidRPr="00835C47">
        <w:rPr>
          <w:rFonts w:ascii="Times New Roman" w:hAnsi="Times New Roman" w:cs="Times New Roman"/>
          <w:sz w:val="28"/>
          <w:szCs w:val="28"/>
          <w:lang w:val="uk-UA"/>
        </w:rPr>
        <w:t xml:space="preserve"> Зараз настав хвилюючий момент козацьких перегонів. Козацька старшина винесе своє рішення.</w:t>
      </w:r>
    </w:p>
    <w:p w:rsidR="004B44A3" w:rsidRPr="00835C47" w:rsidRDefault="004B44A3" w:rsidP="004B44A3">
      <w:pPr>
        <w:spacing w:after="0" w:line="360" w:lineRule="auto"/>
        <w:ind w:firstLine="709"/>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(Підведення підсумків)</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Козак 2.</w:t>
      </w:r>
      <w:r w:rsidRPr="00835C47">
        <w:rPr>
          <w:rFonts w:ascii="Times New Roman" w:hAnsi="Times New Roman" w:cs="Times New Roman"/>
          <w:sz w:val="28"/>
          <w:szCs w:val="28"/>
          <w:lang w:val="uk-UA"/>
        </w:rPr>
        <w:t xml:space="preserve"> Що панове? Чи згодні ви, щоб ось цей козак був у нас отаманом?</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Козак 1</w:t>
      </w:r>
      <w:r w:rsidRPr="00835C47">
        <w:rPr>
          <w:rFonts w:ascii="Times New Roman" w:hAnsi="Times New Roman" w:cs="Times New Roman"/>
          <w:sz w:val="28"/>
          <w:szCs w:val="28"/>
          <w:lang w:val="uk-UA"/>
        </w:rPr>
        <w:t>. Всі згодні!</w:t>
      </w:r>
    </w:p>
    <w:p w:rsidR="004B44A3" w:rsidRPr="00835C47" w:rsidRDefault="004B44A3" w:rsidP="004B44A3">
      <w:pPr>
        <w:spacing w:after="0" w:line="360" w:lineRule="auto"/>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 До нового обраного отамана підносять клейноди – булаву і бунчук. Отаман за козацьким звичаєм, у той же час відмовляється. Старшина підніс у другий раз. Відмовляється і у другий раз. А вже за третім разом бере клейноди. Четверо самих старших козаків беруть у руки землю і кладуть її йому на голову. Щоб не забував своє низьке походження й не вивищувався понад товариством. Отаман дякує за довіру не рухаючись з місця).</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 xml:space="preserve">Козак 2. </w:t>
      </w:r>
      <w:r w:rsidRPr="00835C47">
        <w:rPr>
          <w:rFonts w:ascii="Times New Roman" w:hAnsi="Times New Roman" w:cs="Times New Roman"/>
          <w:sz w:val="28"/>
          <w:szCs w:val="28"/>
          <w:lang w:val="uk-UA"/>
        </w:rPr>
        <w:t>Ось і закінчились козацькі перегони. Хотілося б побажати нашим козакам здоров’я, добра, сили, наснаги. Хай щастить вам завжди і в усьому.</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Учасник 1</w:t>
      </w:r>
      <w:r w:rsidRPr="00835C47">
        <w:rPr>
          <w:rFonts w:ascii="Times New Roman" w:hAnsi="Times New Roman" w:cs="Times New Roman"/>
          <w:sz w:val="28"/>
          <w:szCs w:val="28"/>
          <w:lang w:val="uk-UA"/>
        </w:rPr>
        <w:t>. Присягаєм</w:t>
      </w:r>
      <w:r w:rsidR="00835C47">
        <w:rPr>
          <w:rFonts w:ascii="Times New Roman" w:hAnsi="Times New Roman" w:cs="Times New Roman"/>
          <w:sz w:val="28"/>
          <w:szCs w:val="28"/>
          <w:lang w:val="uk-UA"/>
        </w:rPr>
        <w:t>о</w:t>
      </w:r>
      <w:r w:rsidRPr="00835C47">
        <w:rPr>
          <w:rFonts w:ascii="Times New Roman" w:hAnsi="Times New Roman" w:cs="Times New Roman"/>
          <w:sz w:val="28"/>
          <w:szCs w:val="28"/>
          <w:lang w:val="uk-UA"/>
        </w:rPr>
        <w:t xml:space="preserve"> – край наш рідний</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lastRenderedPageBreak/>
        <w:t>Над усе любити.</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Рідний народ наш шанувати</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І для цього жити.</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Учасник 2.</w:t>
      </w:r>
      <w:r w:rsidRPr="00835C47">
        <w:rPr>
          <w:rFonts w:ascii="Times New Roman" w:hAnsi="Times New Roman" w:cs="Times New Roman"/>
          <w:sz w:val="28"/>
          <w:szCs w:val="28"/>
          <w:lang w:val="uk-UA"/>
        </w:rPr>
        <w:t>Присягаєм рідну мову</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Завжди визнавати</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По – вкраїнські говорити,</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Молитись, співати.</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Учасник 3</w:t>
      </w:r>
      <w:r w:rsidRPr="00835C47">
        <w:rPr>
          <w:rFonts w:ascii="Times New Roman" w:hAnsi="Times New Roman" w:cs="Times New Roman"/>
          <w:sz w:val="28"/>
          <w:szCs w:val="28"/>
          <w:lang w:val="uk-UA"/>
        </w:rPr>
        <w:t xml:space="preserve">. Як ріка не піде в гору, </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Як сонце не згасне</w:t>
      </w:r>
      <w:r w:rsidR="00835C47">
        <w:rPr>
          <w:rFonts w:ascii="Times New Roman" w:hAnsi="Times New Roman" w:cs="Times New Roman"/>
          <w:sz w:val="28"/>
          <w:szCs w:val="28"/>
          <w:lang w:val="uk-UA"/>
        </w:rPr>
        <w:t xml:space="preserve"> </w:t>
      </w:r>
      <w:r w:rsidRPr="00835C47">
        <w:rPr>
          <w:rFonts w:ascii="Times New Roman" w:hAnsi="Times New Roman" w:cs="Times New Roman"/>
          <w:sz w:val="28"/>
          <w:szCs w:val="28"/>
          <w:lang w:val="uk-UA"/>
        </w:rPr>
        <w:t>-</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Так ми того не забудем</w:t>
      </w:r>
      <w:r w:rsidR="00835C47">
        <w:rPr>
          <w:rFonts w:ascii="Times New Roman" w:hAnsi="Times New Roman" w:cs="Times New Roman"/>
          <w:sz w:val="28"/>
          <w:szCs w:val="28"/>
          <w:lang w:val="uk-UA"/>
        </w:rPr>
        <w:t>о</w:t>
      </w:r>
      <w:r w:rsidRPr="00835C47">
        <w:rPr>
          <w:rFonts w:ascii="Times New Roman" w:hAnsi="Times New Roman" w:cs="Times New Roman"/>
          <w:sz w:val="28"/>
          <w:szCs w:val="28"/>
          <w:lang w:val="uk-UA"/>
        </w:rPr>
        <w:t xml:space="preserve">, </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Що рідне, що власне.</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Разом.</w:t>
      </w:r>
      <w:r w:rsidR="00835C47">
        <w:rPr>
          <w:rFonts w:ascii="Times New Roman" w:hAnsi="Times New Roman" w:cs="Times New Roman"/>
          <w:sz w:val="28"/>
          <w:szCs w:val="28"/>
          <w:lang w:val="uk-UA"/>
        </w:rPr>
        <w:t xml:space="preserve">       Нас ніколи воро</w:t>
      </w:r>
      <w:r w:rsidRPr="00835C47">
        <w:rPr>
          <w:rFonts w:ascii="Times New Roman" w:hAnsi="Times New Roman" w:cs="Times New Roman"/>
          <w:sz w:val="28"/>
          <w:szCs w:val="28"/>
          <w:lang w:val="uk-UA"/>
        </w:rPr>
        <w:t>г проклятий</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Зломити не зможе.</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І дотримати присяги</w:t>
      </w:r>
    </w:p>
    <w:p w:rsidR="004B44A3" w:rsidRPr="00835C47" w:rsidRDefault="004B44A3" w:rsidP="004B44A3">
      <w:pPr>
        <w:spacing w:after="0" w:line="360" w:lineRule="auto"/>
        <w:ind w:firstLine="2127"/>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Поможи нам боже.</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Козак 1.</w:t>
      </w:r>
      <w:r w:rsidRPr="00835C47">
        <w:rPr>
          <w:rFonts w:ascii="Times New Roman" w:hAnsi="Times New Roman" w:cs="Times New Roman"/>
          <w:sz w:val="28"/>
          <w:szCs w:val="28"/>
          <w:lang w:val="uk-UA"/>
        </w:rPr>
        <w:t xml:space="preserve"> Любімо Україну, шануймо її народ і себе. Хай кожен із вас добрими ділами стверджує:</w:t>
      </w:r>
    </w:p>
    <w:p w:rsidR="004B44A3" w:rsidRPr="00835C47" w:rsidRDefault="004B44A3" w:rsidP="004B44A3">
      <w:pPr>
        <w:spacing w:after="0" w:line="360" w:lineRule="auto"/>
        <w:ind w:firstLine="709"/>
        <w:jc w:val="both"/>
        <w:rPr>
          <w:rFonts w:ascii="Times New Roman" w:hAnsi="Times New Roman" w:cs="Times New Roman"/>
          <w:sz w:val="28"/>
          <w:szCs w:val="28"/>
          <w:lang w:val="uk-UA"/>
        </w:rPr>
      </w:pPr>
      <w:r w:rsidRPr="00835C47">
        <w:rPr>
          <w:rFonts w:ascii="Times New Roman" w:hAnsi="Times New Roman" w:cs="Times New Roman"/>
          <w:b/>
          <w:sz w:val="28"/>
          <w:szCs w:val="28"/>
          <w:lang w:val="uk-UA"/>
        </w:rPr>
        <w:t>Всі.</w:t>
      </w:r>
      <w:r w:rsidRPr="00835C47">
        <w:rPr>
          <w:rFonts w:ascii="Times New Roman" w:hAnsi="Times New Roman" w:cs="Times New Roman"/>
          <w:sz w:val="28"/>
          <w:szCs w:val="28"/>
          <w:lang w:val="uk-UA"/>
        </w:rPr>
        <w:t xml:space="preserve"> Козацькому роду нема переводу!</w:t>
      </w:r>
    </w:p>
    <w:p w:rsidR="004B44A3" w:rsidRPr="00835C47" w:rsidRDefault="004B44A3" w:rsidP="004B44A3">
      <w:pPr>
        <w:spacing w:after="0" w:line="360" w:lineRule="auto"/>
        <w:ind w:firstLine="709"/>
        <w:jc w:val="both"/>
        <w:rPr>
          <w:rFonts w:ascii="Times New Roman" w:hAnsi="Times New Roman" w:cs="Times New Roman"/>
          <w:i/>
          <w:sz w:val="28"/>
          <w:szCs w:val="28"/>
          <w:lang w:val="uk-UA"/>
        </w:rPr>
      </w:pPr>
      <w:r w:rsidRPr="00835C47">
        <w:rPr>
          <w:rFonts w:ascii="Times New Roman" w:hAnsi="Times New Roman" w:cs="Times New Roman"/>
          <w:i/>
          <w:sz w:val="28"/>
          <w:szCs w:val="28"/>
          <w:lang w:val="uk-UA"/>
        </w:rPr>
        <w:t>(Пісня про Україну)</w:t>
      </w:r>
    </w:p>
    <w:p w:rsidR="004B44A3" w:rsidRPr="00835C47" w:rsidRDefault="004B44A3" w:rsidP="004B44A3">
      <w:pPr>
        <w:spacing w:after="0" w:line="360" w:lineRule="auto"/>
        <w:ind w:firstLine="709"/>
        <w:jc w:val="center"/>
        <w:rPr>
          <w:rFonts w:ascii="Times New Roman" w:hAnsi="Times New Roman" w:cs="Times New Roman"/>
          <w:b/>
          <w:i/>
          <w:sz w:val="28"/>
          <w:szCs w:val="28"/>
          <w:lang w:val="uk-UA"/>
        </w:rPr>
      </w:pPr>
      <w:r w:rsidRPr="00835C47">
        <w:rPr>
          <w:rFonts w:ascii="Times New Roman" w:hAnsi="Times New Roman" w:cs="Times New Roman"/>
          <w:b/>
          <w:i/>
          <w:sz w:val="28"/>
          <w:szCs w:val="28"/>
          <w:lang w:val="uk-UA"/>
        </w:rPr>
        <w:t>Література</w:t>
      </w:r>
    </w:p>
    <w:p w:rsidR="004B44A3" w:rsidRPr="00835C47" w:rsidRDefault="004B44A3" w:rsidP="004B44A3">
      <w:pPr>
        <w:pStyle w:val="a3"/>
        <w:numPr>
          <w:ilvl w:val="0"/>
          <w:numId w:val="4"/>
        </w:numPr>
        <w:spacing w:after="0" w:line="360" w:lineRule="auto"/>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Н.В. Гоголь. Вечера на хуторе близ Диканьки. Миргород. – Харьков: «Прапор»,  - 1987. – с. 206-211.</w:t>
      </w:r>
    </w:p>
    <w:p w:rsidR="004B44A3" w:rsidRPr="00835C47" w:rsidRDefault="004B44A3" w:rsidP="004B44A3">
      <w:pPr>
        <w:pStyle w:val="a3"/>
        <w:numPr>
          <w:ilvl w:val="0"/>
          <w:numId w:val="4"/>
        </w:numPr>
        <w:spacing w:after="0" w:line="360" w:lineRule="auto"/>
        <w:jc w:val="both"/>
        <w:rPr>
          <w:rFonts w:ascii="Times New Roman" w:hAnsi="Times New Roman" w:cs="Times New Roman"/>
          <w:sz w:val="28"/>
          <w:szCs w:val="28"/>
          <w:lang w:val="uk-UA"/>
        </w:rPr>
      </w:pPr>
      <w:r w:rsidRPr="00835C47">
        <w:rPr>
          <w:rFonts w:ascii="Times New Roman" w:hAnsi="Times New Roman" w:cs="Times New Roman"/>
          <w:sz w:val="28"/>
          <w:szCs w:val="28"/>
          <w:lang w:val="uk-UA"/>
        </w:rPr>
        <w:t>«Українська історія», автор Орест Субтельний, Київ «Либідь», 1993 рік.</w:t>
      </w:r>
    </w:p>
    <w:p w:rsidR="00053123" w:rsidRPr="00835C47" w:rsidRDefault="00053123">
      <w:pPr>
        <w:rPr>
          <w:lang w:val="uk-UA"/>
        </w:rPr>
      </w:pPr>
    </w:p>
    <w:sectPr w:rsidR="00053123" w:rsidRPr="00835C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9B" w:rsidRDefault="00A1079B" w:rsidP="00835C47">
      <w:pPr>
        <w:spacing w:after="0" w:line="240" w:lineRule="auto"/>
      </w:pPr>
      <w:r>
        <w:separator/>
      </w:r>
    </w:p>
  </w:endnote>
  <w:endnote w:type="continuationSeparator" w:id="0">
    <w:p w:rsidR="00A1079B" w:rsidRDefault="00A1079B" w:rsidP="0083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31733"/>
      <w:docPartObj>
        <w:docPartGallery w:val="Page Numbers (Bottom of Page)"/>
        <w:docPartUnique/>
      </w:docPartObj>
    </w:sdtPr>
    <w:sdtContent>
      <w:p w:rsidR="00835C47" w:rsidRDefault="00835C47">
        <w:pPr>
          <w:pStyle w:val="a6"/>
          <w:jc w:val="right"/>
        </w:pPr>
        <w:r>
          <w:fldChar w:fldCharType="begin"/>
        </w:r>
        <w:r>
          <w:instrText>PAGE   \* MERGEFORMAT</w:instrText>
        </w:r>
        <w:r>
          <w:fldChar w:fldCharType="separate"/>
        </w:r>
        <w:r>
          <w:rPr>
            <w:noProof/>
          </w:rPr>
          <w:t>8</w:t>
        </w:r>
        <w:r>
          <w:fldChar w:fldCharType="end"/>
        </w:r>
      </w:p>
    </w:sdtContent>
  </w:sdt>
  <w:p w:rsidR="00835C47" w:rsidRDefault="00835C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9B" w:rsidRDefault="00A1079B" w:rsidP="00835C47">
      <w:pPr>
        <w:spacing w:after="0" w:line="240" w:lineRule="auto"/>
      </w:pPr>
      <w:r>
        <w:separator/>
      </w:r>
    </w:p>
  </w:footnote>
  <w:footnote w:type="continuationSeparator" w:id="0">
    <w:p w:rsidR="00A1079B" w:rsidRDefault="00A1079B" w:rsidP="00835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7401"/>
    <w:multiLevelType w:val="hybridMultilevel"/>
    <w:tmpl w:val="8B2CA8B8"/>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8766B2"/>
    <w:multiLevelType w:val="hybridMultilevel"/>
    <w:tmpl w:val="2A8A6DF0"/>
    <w:lvl w:ilvl="0" w:tplc="8EEC66B2">
      <w:start w:val="1"/>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C032D9"/>
    <w:multiLevelType w:val="hybridMultilevel"/>
    <w:tmpl w:val="59E046AA"/>
    <w:lvl w:ilvl="0" w:tplc="752EFD86">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017D1E"/>
    <w:multiLevelType w:val="hybridMultilevel"/>
    <w:tmpl w:val="6A1886B8"/>
    <w:lvl w:ilvl="0" w:tplc="12E435D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A3"/>
    <w:rsid w:val="0002471A"/>
    <w:rsid w:val="00053123"/>
    <w:rsid w:val="00074EFF"/>
    <w:rsid w:val="000864B2"/>
    <w:rsid w:val="000D0B6C"/>
    <w:rsid w:val="0010010B"/>
    <w:rsid w:val="001207EB"/>
    <w:rsid w:val="0015057A"/>
    <w:rsid w:val="00164563"/>
    <w:rsid w:val="00171DD6"/>
    <w:rsid w:val="00174EE0"/>
    <w:rsid w:val="001A3F12"/>
    <w:rsid w:val="001C0307"/>
    <w:rsid w:val="00204191"/>
    <w:rsid w:val="0021548E"/>
    <w:rsid w:val="002331C4"/>
    <w:rsid w:val="00233801"/>
    <w:rsid w:val="002760BE"/>
    <w:rsid w:val="0028140A"/>
    <w:rsid w:val="002877C9"/>
    <w:rsid w:val="002A51B0"/>
    <w:rsid w:val="002B2A89"/>
    <w:rsid w:val="0037558A"/>
    <w:rsid w:val="00397B69"/>
    <w:rsid w:val="003A4145"/>
    <w:rsid w:val="00405E78"/>
    <w:rsid w:val="004112C3"/>
    <w:rsid w:val="00442ACF"/>
    <w:rsid w:val="00444111"/>
    <w:rsid w:val="0045122F"/>
    <w:rsid w:val="00486365"/>
    <w:rsid w:val="004A16DE"/>
    <w:rsid w:val="004B44A3"/>
    <w:rsid w:val="004F2309"/>
    <w:rsid w:val="004F6796"/>
    <w:rsid w:val="00522826"/>
    <w:rsid w:val="00542910"/>
    <w:rsid w:val="00546E9E"/>
    <w:rsid w:val="0056104E"/>
    <w:rsid w:val="00572B1D"/>
    <w:rsid w:val="005A2F5E"/>
    <w:rsid w:val="005D2CFC"/>
    <w:rsid w:val="005E023A"/>
    <w:rsid w:val="00613830"/>
    <w:rsid w:val="00655155"/>
    <w:rsid w:val="00681558"/>
    <w:rsid w:val="006B2D19"/>
    <w:rsid w:val="006C44D9"/>
    <w:rsid w:val="006C7448"/>
    <w:rsid w:val="00706FC1"/>
    <w:rsid w:val="00711E0A"/>
    <w:rsid w:val="00775143"/>
    <w:rsid w:val="00786E2F"/>
    <w:rsid w:val="007B3771"/>
    <w:rsid w:val="00810497"/>
    <w:rsid w:val="00835C47"/>
    <w:rsid w:val="008B3172"/>
    <w:rsid w:val="008E264A"/>
    <w:rsid w:val="008F3CCD"/>
    <w:rsid w:val="00901BF1"/>
    <w:rsid w:val="0099151A"/>
    <w:rsid w:val="009A595C"/>
    <w:rsid w:val="00A1079B"/>
    <w:rsid w:val="00A22C0E"/>
    <w:rsid w:val="00A3509E"/>
    <w:rsid w:val="00A9651A"/>
    <w:rsid w:val="00AB3A1E"/>
    <w:rsid w:val="00B05F90"/>
    <w:rsid w:val="00B12C8B"/>
    <w:rsid w:val="00B25572"/>
    <w:rsid w:val="00B33DE4"/>
    <w:rsid w:val="00B60F50"/>
    <w:rsid w:val="00B73C58"/>
    <w:rsid w:val="00BB624E"/>
    <w:rsid w:val="00BE4A77"/>
    <w:rsid w:val="00C011FD"/>
    <w:rsid w:val="00C03D77"/>
    <w:rsid w:val="00C14FE8"/>
    <w:rsid w:val="00C17674"/>
    <w:rsid w:val="00C67992"/>
    <w:rsid w:val="00C743E7"/>
    <w:rsid w:val="00CA2F5A"/>
    <w:rsid w:val="00CB6933"/>
    <w:rsid w:val="00CC1FEE"/>
    <w:rsid w:val="00CD37A0"/>
    <w:rsid w:val="00D11202"/>
    <w:rsid w:val="00D232CC"/>
    <w:rsid w:val="00D40709"/>
    <w:rsid w:val="00D6622C"/>
    <w:rsid w:val="00D91134"/>
    <w:rsid w:val="00DA0283"/>
    <w:rsid w:val="00DA6D0E"/>
    <w:rsid w:val="00DB5096"/>
    <w:rsid w:val="00DC2E90"/>
    <w:rsid w:val="00DC6903"/>
    <w:rsid w:val="00DD73E5"/>
    <w:rsid w:val="00E3669F"/>
    <w:rsid w:val="00E44B89"/>
    <w:rsid w:val="00EE1DFE"/>
    <w:rsid w:val="00F67165"/>
    <w:rsid w:val="00F92C31"/>
    <w:rsid w:val="00FD20C4"/>
    <w:rsid w:val="00FE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4A3"/>
    <w:pPr>
      <w:ind w:left="720"/>
      <w:contextualSpacing/>
    </w:pPr>
  </w:style>
  <w:style w:type="paragraph" w:styleId="a4">
    <w:name w:val="header"/>
    <w:basedOn w:val="a"/>
    <w:link w:val="a5"/>
    <w:uiPriority w:val="99"/>
    <w:unhideWhenUsed/>
    <w:rsid w:val="00835C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5C47"/>
  </w:style>
  <w:style w:type="paragraph" w:styleId="a6">
    <w:name w:val="footer"/>
    <w:basedOn w:val="a"/>
    <w:link w:val="a7"/>
    <w:uiPriority w:val="99"/>
    <w:unhideWhenUsed/>
    <w:rsid w:val="00835C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5C47"/>
  </w:style>
  <w:style w:type="paragraph" w:styleId="a8">
    <w:name w:val="Balloon Text"/>
    <w:basedOn w:val="a"/>
    <w:link w:val="a9"/>
    <w:uiPriority w:val="99"/>
    <w:semiHidden/>
    <w:unhideWhenUsed/>
    <w:rsid w:val="00835C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5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4A3"/>
    <w:pPr>
      <w:ind w:left="720"/>
      <w:contextualSpacing/>
    </w:pPr>
  </w:style>
  <w:style w:type="paragraph" w:styleId="a4">
    <w:name w:val="header"/>
    <w:basedOn w:val="a"/>
    <w:link w:val="a5"/>
    <w:uiPriority w:val="99"/>
    <w:unhideWhenUsed/>
    <w:rsid w:val="00835C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5C47"/>
  </w:style>
  <w:style w:type="paragraph" w:styleId="a6">
    <w:name w:val="footer"/>
    <w:basedOn w:val="a"/>
    <w:link w:val="a7"/>
    <w:uiPriority w:val="99"/>
    <w:unhideWhenUsed/>
    <w:rsid w:val="00835C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5C47"/>
  </w:style>
  <w:style w:type="paragraph" w:styleId="a8">
    <w:name w:val="Balloon Text"/>
    <w:basedOn w:val="a"/>
    <w:link w:val="a9"/>
    <w:uiPriority w:val="99"/>
    <w:semiHidden/>
    <w:unhideWhenUsed/>
    <w:rsid w:val="00835C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5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EB31-EA5B-4386-B880-D7AA69F8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2014-03-13T21:27:00Z</cp:lastPrinted>
  <dcterms:created xsi:type="dcterms:W3CDTF">2014-03-13T21:15:00Z</dcterms:created>
  <dcterms:modified xsi:type="dcterms:W3CDTF">2014-03-13T21:28:00Z</dcterms:modified>
</cp:coreProperties>
</file>