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89" w:rsidRPr="003D19F0" w:rsidRDefault="00C34589" w:rsidP="00C345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3AA">
        <w:rPr>
          <w:rFonts w:ascii="Times New Roman" w:hAnsi="Times New Roman" w:cs="Times New Roman"/>
          <w:b/>
          <w:sz w:val="28"/>
          <w:szCs w:val="28"/>
        </w:rPr>
        <w:t>Творчий проект</w:t>
      </w:r>
    </w:p>
    <w:p w:rsidR="00C34589" w:rsidRDefault="00C34589" w:rsidP="00C34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«ДОБРИНЯ»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13AA">
        <w:rPr>
          <w:rFonts w:ascii="Times New Roman" w:hAnsi="Times New Roman" w:cs="Times New Roman"/>
          <w:b/>
          <w:sz w:val="28"/>
          <w:szCs w:val="28"/>
        </w:rPr>
        <w:t>ДОБРЕ ВСІМ І ДОБРЕ КОЖНОМУ!</w:t>
      </w:r>
    </w:p>
    <w:p w:rsidR="00C34589" w:rsidRDefault="00C34589" w:rsidP="00C345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589">
        <w:rPr>
          <w:rFonts w:ascii="Times New Roman" w:hAnsi="Times New Roman" w:cs="Times New Roman"/>
          <w:i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О.Д.Касьян,</w:t>
      </w:r>
    </w:p>
    <w:p w:rsidR="00C34589" w:rsidRDefault="00C34589" w:rsidP="00C345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 – організатор,</w:t>
      </w:r>
    </w:p>
    <w:p w:rsidR="00C34589" w:rsidRDefault="00C34589" w:rsidP="00C345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ЗОШ І – ІІІ ст.. № 5,</w:t>
      </w:r>
    </w:p>
    <w:p w:rsidR="006630D0" w:rsidRDefault="00C34589" w:rsidP="00C345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Переяслав – Хмельницький,</w:t>
      </w:r>
    </w:p>
    <w:p w:rsidR="00C34589" w:rsidRDefault="00C34589" w:rsidP="00C345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Київська обл..</w:t>
      </w:r>
    </w:p>
    <w:p w:rsidR="00C34589" w:rsidRPr="00C34589" w:rsidRDefault="00C34589" w:rsidP="00C345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34589" w:rsidRPr="00EF11DA" w:rsidRDefault="00C34589" w:rsidP="00C345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5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EF11DA">
        <w:rPr>
          <w:rFonts w:ascii="Times New Roman" w:hAnsi="Times New Roman" w:cs="Times New Roman"/>
          <w:i/>
          <w:sz w:val="28"/>
          <w:szCs w:val="28"/>
          <w:lang w:val="uk-UA"/>
        </w:rPr>
        <w:t>Пояснювальна</w:t>
      </w:r>
      <w:r w:rsidRPr="00C34589">
        <w:rPr>
          <w:rFonts w:ascii="Times New Roman" w:hAnsi="Times New Roman" w:cs="Times New Roman"/>
          <w:i/>
          <w:sz w:val="28"/>
          <w:szCs w:val="28"/>
        </w:rPr>
        <w:t xml:space="preserve"> записка</w:t>
      </w:r>
    </w:p>
    <w:p w:rsidR="00C34589" w:rsidRPr="00C34589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1DA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EF1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повітря,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потребує</w:t>
      </w:r>
      <w:r w:rsidR="00EF1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патріотизму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589">
        <w:rPr>
          <w:rFonts w:ascii="Times New Roman" w:hAnsi="Times New Roman" w:cs="Times New Roman"/>
          <w:sz w:val="28"/>
          <w:szCs w:val="28"/>
        </w:rPr>
        <w:t>є важливою передумовою оновлення країни, базисом, на якому можна створити демократичну, соціально розвинуту й економічно могутню державу.</w:t>
      </w:r>
    </w:p>
    <w:p w:rsidR="00C34589" w:rsidRPr="00C34589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589">
        <w:rPr>
          <w:rFonts w:ascii="Times New Roman" w:hAnsi="Times New Roman" w:cs="Times New Roman"/>
          <w:sz w:val="28"/>
          <w:szCs w:val="28"/>
        </w:rPr>
        <w:t>Патріотами не народжуються. Патріотизм прищеплюється. Почуття патріотизму, національної гордості не приходять самі по собі.</w:t>
      </w:r>
    </w:p>
    <w:p w:rsidR="00C34589" w:rsidRPr="00C34589" w:rsidRDefault="00C34589" w:rsidP="00973E46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4589">
        <w:rPr>
          <w:rFonts w:ascii="Times New Roman" w:hAnsi="Times New Roman" w:cs="Times New Roman"/>
          <w:sz w:val="28"/>
          <w:szCs w:val="28"/>
        </w:rPr>
        <w:t xml:space="preserve">Для цього любов до </w:t>
      </w:r>
      <w:proofErr w:type="gramStart"/>
      <w:r w:rsidRPr="00C345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4589">
        <w:rPr>
          <w:rFonts w:ascii="Times New Roman" w:hAnsi="Times New Roman" w:cs="Times New Roman"/>
          <w:sz w:val="28"/>
          <w:szCs w:val="28"/>
        </w:rPr>
        <w:t>ідного, українського і слід плекати та виховувати ще з немовляти, а потім — у дитсадку, школі, вузі. Щоб виростити Громадянина, а не просто особу чоловічої чи жіночої статі. Щоб кожен зміг відчути себе часточкою великого і древнього народу. Щоб кожен міг збагнути глибину і неохопність</w:t>
      </w:r>
      <w:r w:rsidRPr="00C34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589">
        <w:rPr>
          <w:rFonts w:ascii="Times New Roman" w:hAnsi="Times New Roman" w:cs="Times New Roman"/>
          <w:sz w:val="28"/>
          <w:szCs w:val="28"/>
        </w:rPr>
        <w:t>святого почуття патріотизму. Щоб кожен міг усвідомити, що патріотизм — це не спосіб самовираження, скільки б не кричати про любов до</w:t>
      </w:r>
      <w:proofErr w:type="gramStart"/>
      <w:r w:rsidRPr="00C345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4589">
        <w:rPr>
          <w:rFonts w:ascii="Times New Roman" w:hAnsi="Times New Roman" w:cs="Times New Roman"/>
          <w:sz w:val="28"/>
          <w:szCs w:val="28"/>
        </w:rPr>
        <w:t xml:space="preserve">ітчизни і скільки б знаків оклику не ставити в кінці кожного крику. Патріотизм — це стан душі, спосіб мислення і </w:t>
      </w:r>
      <w:proofErr w:type="gramStart"/>
      <w:r w:rsidRPr="00C3458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34589">
        <w:rPr>
          <w:rFonts w:ascii="Times New Roman" w:hAnsi="Times New Roman" w:cs="Times New Roman"/>
          <w:sz w:val="28"/>
          <w:szCs w:val="28"/>
        </w:rPr>
        <w:t>ітобачення, це конкретне життя у конкретних обставинах, коли людина відчуває, що вона — у</w:t>
      </w:r>
      <w:proofErr w:type="gramStart"/>
      <w:r w:rsidRPr="00C345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4589">
        <w:rPr>
          <w:rFonts w:ascii="Times New Roman" w:hAnsi="Times New Roman" w:cs="Times New Roman"/>
          <w:sz w:val="28"/>
          <w:szCs w:val="28"/>
        </w:rPr>
        <w:t>ітчизні, а Вітчизна — у ній, і вони — нерозривні. Замініть поняття «вітчизна» на поняття "Україна" і матимете український патріотизм. Іншого й бути не може: у національній державі поняття патріотизму завжди є національним.</w:t>
      </w:r>
    </w:p>
    <w:p w:rsidR="00C34589" w:rsidRPr="00C34589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</w:t>
      </w:r>
      <w:r w:rsidRPr="00C34589">
        <w:rPr>
          <w:rFonts w:ascii="Times New Roman" w:hAnsi="Times New Roman" w:cs="Times New Roman"/>
          <w:sz w:val="28"/>
          <w:szCs w:val="28"/>
        </w:rPr>
        <w:t xml:space="preserve">Джерелами патріотичного виховання є </w:t>
      </w:r>
      <w:proofErr w:type="gramStart"/>
      <w:r w:rsidRPr="00C345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4589">
        <w:rPr>
          <w:rFonts w:ascii="Times New Roman" w:hAnsi="Times New Roman" w:cs="Times New Roman"/>
          <w:sz w:val="28"/>
          <w:szCs w:val="28"/>
        </w:rPr>
        <w:t xml:space="preserve">ідне слово батька і матері, колискова пісня, культ Матері та Батька, рідна оселя, садиба, батьківщина і Батьківщина, героїчне минуле народу, життєдіяльність історичних постатей народу (політичних діячів, вчених, письменників, діячів мистецтва і </w:t>
      </w:r>
      <w:r w:rsidRPr="00C34589">
        <w:rPr>
          <w:rFonts w:ascii="Times New Roman" w:hAnsi="Times New Roman" w:cs="Times New Roman"/>
          <w:sz w:val="28"/>
          <w:szCs w:val="28"/>
        </w:rPr>
        <w:lastRenderedPageBreak/>
        <w:t>культури), конкретна діяльність особистості щодо матеріального та культурного збагачення своєї країни.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В арсеналі діяльності з патріотичного виховання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ідростаючого покоління є багато засобів і методів впливу. Однак головне — це включення кожної особистості в конкретну діяльність з творення й примноження багатства і краси сво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єї 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ітчизни.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Програма «Добриня» направлена на виховання 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ідростаючого покоління у дусі національної  ідеї і державного патріотизму.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>Патріоти́зм (грец. patriótes - спі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ітчизник, грец. patrís - батьківщина) - моральний і політичний принцип, соціальне почуття, змістом якого є любов до батьківщини й готовність підкорити свої інтереси інтересам країни.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 Головною складовою патріотичного виховання є формування у молоді любові до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ідної країни, що здійснюється в першу чергу сім’єю, безпосереднім соціальним оточенням через передавання певних культурних традицій, звичаїв, обрядів, вірувань.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погляду традиційної народної педагогіки та християнської моралі українець має бути: </w:t>
      </w:r>
    </w:p>
    <w:p w:rsidR="00C34589" w:rsidRPr="007F13AA" w:rsidRDefault="00C34589" w:rsidP="00973E4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>гармонійною особистістю, головною рисою якої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найперше,</w:t>
      </w:r>
    </w:p>
    <w:p w:rsidR="00C34589" w:rsidRPr="007F13AA" w:rsidRDefault="00C34589" w:rsidP="00973E4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 безмежна відданість Богові і Батьківщині;</w:t>
      </w:r>
    </w:p>
    <w:p w:rsidR="00C34589" w:rsidRPr="007F13AA" w:rsidRDefault="00C34589" w:rsidP="00973E4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високий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івень розвитку інтелекту, фахова підготовка;</w:t>
      </w:r>
    </w:p>
    <w:p w:rsidR="00C34589" w:rsidRPr="007F13AA" w:rsidRDefault="00C34589" w:rsidP="00973E4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>усвідомлення обов'язку служити своєму народу, Батьківщині;</w:t>
      </w:r>
    </w:p>
    <w:p w:rsidR="00C34589" w:rsidRPr="007F13AA" w:rsidRDefault="00C34589" w:rsidP="00973E4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любов до народу, засвоєння його культури, традицій, національна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горд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ість;</w:t>
      </w:r>
    </w:p>
    <w:p w:rsidR="00C34589" w:rsidRPr="007F13AA" w:rsidRDefault="00C34589" w:rsidP="00973E4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13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ідомість національної і людської гідності;</w:t>
      </w:r>
    </w:p>
    <w:p w:rsidR="00C34589" w:rsidRPr="007F13AA" w:rsidRDefault="00C34589" w:rsidP="00973E4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>справедливість;</w:t>
      </w:r>
    </w:p>
    <w:p w:rsidR="00C34589" w:rsidRPr="007F13AA" w:rsidRDefault="00C34589" w:rsidP="00973E4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здатність поступитися власними амбіціями, якщо цього вимагають суспільні інтереси; </w:t>
      </w:r>
    </w:p>
    <w:p w:rsidR="00C34589" w:rsidRPr="007F13AA" w:rsidRDefault="00C34589" w:rsidP="00973E4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гуманність, доброзичливість, чуйність не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лише на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словах, а й на ділі; </w:t>
      </w:r>
    </w:p>
    <w:p w:rsidR="00C34589" w:rsidRPr="007F13AA" w:rsidRDefault="00C34589" w:rsidP="00973E4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lastRenderedPageBreak/>
        <w:t xml:space="preserve">моральна чистота,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ідомість юнацької і дівочої честі, подружньої вірності, батьківської відповідальності, стриманість, підкорення статевих почувань принципам моралі;</w:t>
      </w:r>
    </w:p>
    <w:p w:rsidR="00C34589" w:rsidRPr="007F13AA" w:rsidRDefault="00C34589" w:rsidP="00973E4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>пошана до батькі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, до старших;</w:t>
      </w:r>
    </w:p>
    <w:p w:rsidR="00C34589" w:rsidRPr="007F13AA" w:rsidRDefault="00C34589" w:rsidP="00973E4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працьовитість, наполегливість у досягненні мети; </w:t>
      </w:r>
    </w:p>
    <w:p w:rsidR="00C34589" w:rsidRPr="007F13AA" w:rsidRDefault="00C34589" w:rsidP="00973E4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вміння володіти собою, не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іддаватися емоціям і афектам; </w:t>
      </w:r>
    </w:p>
    <w:p w:rsidR="00C34589" w:rsidRPr="007F13AA" w:rsidRDefault="00C34589" w:rsidP="00973E4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13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ідома дисципліна;</w:t>
      </w:r>
    </w:p>
    <w:p w:rsidR="00C34589" w:rsidRPr="007F13AA" w:rsidRDefault="00C34589" w:rsidP="00973E4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>естет</w:t>
      </w:r>
      <w:r w:rsidR="00EF11DA">
        <w:rPr>
          <w:rFonts w:ascii="Times New Roman" w:hAnsi="Times New Roman" w:cs="Times New Roman"/>
          <w:sz w:val="28"/>
          <w:szCs w:val="28"/>
        </w:rPr>
        <w:t>ичний смак, охайність у всьому:</w:t>
      </w:r>
      <w:r w:rsidR="00EF11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7F13AA">
        <w:rPr>
          <w:rFonts w:ascii="Times New Roman" w:hAnsi="Times New Roman" w:cs="Times New Roman"/>
          <w:sz w:val="28"/>
          <w:szCs w:val="28"/>
        </w:rPr>
        <w:t>од</w:t>
      </w:r>
      <w:r w:rsidR="00EF11DA"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Pr="007F13AA">
        <w:rPr>
          <w:rFonts w:ascii="Times New Roman" w:hAnsi="Times New Roman" w:cs="Times New Roman"/>
          <w:sz w:val="28"/>
          <w:szCs w:val="28"/>
        </w:rPr>
        <w:t xml:space="preserve">і, житті, роботі; </w:t>
      </w:r>
    </w:p>
    <w:p w:rsidR="00C34589" w:rsidRPr="007F13AA" w:rsidRDefault="00C34589" w:rsidP="00973E4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чемність,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ічливість, висока культура спілкування.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13AA">
        <w:rPr>
          <w:rFonts w:ascii="Times New Roman" w:hAnsi="Times New Roman" w:cs="Times New Roman"/>
          <w:sz w:val="28"/>
          <w:szCs w:val="28"/>
        </w:rPr>
        <w:t>Запропонована програма  базується на вихованні молодого громадянина України у рамках загальнолюдських цінностей: добра любові, милосердя.</w:t>
      </w:r>
      <w:proofErr w:type="gramEnd"/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Основний</w:t>
      </w:r>
      <w:r w:rsidRPr="007F13AA">
        <w:rPr>
          <w:rFonts w:ascii="Times New Roman" w:hAnsi="Times New Roman" w:cs="Times New Roman"/>
          <w:sz w:val="28"/>
          <w:szCs w:val="28"/>
        </w:rPr>
        <w:t xml:space="preserve"> персонаж 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3AA">
        <w:rPr>
          <w:rFonts w:ascii="Times New Roman" w:hAnsi="Times New Roman" w:cs="Times New Roman"/>
          <w:sz w:val="28"/>
          <w:szCs w:val="28"/>
        </w:rPr>
        <w:t>богатир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Добриня </w:t>
      </w:r>
      <w:r w:rsidRPr="007F13AA">
        <w:rPr>
          <w:rFonts w:ascii="Times New Roman" w:hAnsi="Times New Roman" w:cs="Times New Roman"/>
          <w:sz w:val="28"/>
          <w:szCs w:val="28"/>
        </w:rPr>
        <w:t xml:space="preserve"> – засівальник усього доброго, мудрого, вічного.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3AA">
        <w:rPr>
          <w:rFonts w:ascii="Times New Roman" w:hAnsi="Times New Roman" w:cs="Times New Roman"/>
          <w:sz w:val="28"/>
          <w:szCs w:val="28"/>
        </w:rPr>
        <w:t xml:space="preserve">Усі заходи проводяться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ід гаслом:  «ДОБРИНЯ» - ДОБРЕ  ВСІМ  І  ДОБРЕ  КОЖНОМУ!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Дана програма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ідвищує у школярів рівень патріотизму, змушує докладніше ознайомитись зі сторінками історії України, підвищення фізичної форми у юнаків і прищеплює дівчатам культ жіночності та чарівності, пояснюючи їм те, що вони майбутні матері і жінки.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У  програмі «Добриня»  передбачено збільшення кількості спортивних змагань та заходів для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ідвищення інтересу підлітків до занять спортом.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7F13AA">
        <w:rPr>
          <w:rFonts w:ascii="Times New Roman" w:hAnsi="Times New Roman" w:cs="Times New Roman"/>
          <w:sz w:val="28"/>
          <w:szCs w:val="28"/>
        </w:rPr>
        <w:t xml:space="preserve">  створення простору для формування  національно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ідомого громадянина, розвитку  в школярів національних світоглядних позицій і патріотизму.  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 </w:t>
      </w:r>
      <w:r w:rsidRPr="007F13AA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1.Виховувати  національно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ідомого, активного, вольового Українця, майбутнього творця Великої України.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2.Виховання здатності протидіяти проявам аморальності, правопорушень, бездуховності, антигромадської діяльності.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lastRenderedPageBreak/>
        <w:t>3.Пропагувати й культивувати серед  школярів  Національну Ідею й Державний Патріотизм.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 4.Виховання активної,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іальнокорисної  особистості, прививати якості громадянина своєї Батьківщини.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5.Зміцнення фізичного і психологічного здоров’я дітей, шляхом здійснення комплексу психолого – педагогічних,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іальних та фізкультурно – спортивних заходів.</w:t>
      </w:r>
    </w:p>
    <w:p w:rsidR="00C34589" w:rsidRPr="007F13AA" w:rsidRDefault="00C34589" w:rsidP="00973E4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>Напрямки діяльності програми направлені на виховання і розвиток школярів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4589" w:rsidRPr="007F13AA" w:rsidRDefault="00C34589" w:rsidP="00973E46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b/>
          <w:sz w:val="28"/>
          <w:szCs w:val="28"/>
        </w:rPr>
        <w:t xml:space="preserve">ЗЕРНО  </w:t>
      </w:r>
      <w:proofErr w:type="gramStart"/>
      <w:r w:rsidRPr="007F13AA">
        <w:rPr>
          <w:rFonts w:ascii="Times New Roman" w:hAnsi="Times New Roman" w:cs="Times New Roman"/>
          <w:b/>
          <w:sz w:val="28"/>
          <w:szCs w:val="28"/>
        </w:rPr>
        <w:t>ЗДОРОВ’Я  ТА</w:t>
      </w:r>
      <w:proofErr w:type="gramEnd"/>
      <w:r w:rsidRPr="007F13AA">
        <w:rPr>
          <w:rFonts w:ascii="Times New Roman" w:hAnsi="Times New Roman" w:cs="Times New Roman"/>
          <w:b/>
          <w:sz w:val="28"/>
          <w:szCs w:val="28"/>
        </w:rPr>
        <w:t xml:space="preserve">  ДОВГОЛІТТЯ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b/>
          <w:sz w:val="28"/>
          <w:szCs w:val="28"/>
        </w:rPr>
        <w:t>Мета</w:t>
      </w:r>
      <w:r w:rsidRPr="007F13AA">
        <w:rPr>
          <w:rFonts w:ascii="Times New Roman" w:hAnsi="Times New Roman" w:cs="Times New Roman"/>
          <w:sz w:val="28"/>
          <w:szCs w:val="28"/>
        </w:rPr>
        <w:t xml:space="preserve">:  формувати позитивну мотивацію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здоровий спосіб життя, розуміння його переваг.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7F13AA">
        <w:rPr>
          <w:rFonts w:ascii="Times New Roman" w:hAnsi="Times New Roman" w:cs="Times New Roman"/>
          <w:sz w:val="28"/>
          <w:szCs w:val="28"/>
        </w:rPr>
        <w:t>: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1. Формувати у дітей поняття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здоров’я 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широкому розумінні;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2. Сприяти виробленню і закріпленню навичок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способу життя;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3. Презентувати позитивні зразки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способу життя  з метою подальшого перенесення їх дитиною у власне життя, життя родини, однолітків.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b/>
          <w:sz w:val="28"/>
          <w:szCs w:val="28"/>
        </w:rPr>
        <w:t>Форми роботи:</w:t>
      </w:r>
      <w:r w:rsidRPr="007F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>Фестиваль українських мистецтв двобою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портивні змагання з багатьох традиційних і не традиційних видів спорту – «Олімпіада здоров’я»; екологічна подорож на природу; шоу «Театр екологічної моди»( моделі одягу виготовлені з екологічно шкідливих матеріалів); тренінги «Вживання наркотиків – загроза для здоров’я; «Репродуктивне здоров’я людини»; рухливі ігри; туристичні естафети; випуск газет «Здорово жити – здорово!»; показ тематичних відеофільмів; проведення тренінгів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;е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кологічні подорожі на природу; превентивне виховання «Майбутнє </w:t>
      </w:r>
      <w:r>
        <w:rPr>
          <w:rFonts w:ascii="Times New Roman" w:hAnsi="Times New Roman" w:cs="Times New Roman"/>
          <w:sz w:val="28"/>
          <w:szCs w:val="28"/>
        </w:rPr>
        <w:t>починається сьогодні»</w:t>
      </w:r>
      <w:r w:rsidRPr="007F13AA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13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 конкретних прикладів з життя козаків спонукати дітей до прагнення розвивати в собі багатирську силу і дух, міцний фізичний гарт. </w:t>
      </w:r>
      <w:r w:rsidRPr="007F13AA">
        <w:rPr>
          <w:rFonts w:ascii="Times New Roman" w:hAnsi="Times New Roman" w:cs="Times New Roman"/>
          <w:sz w:val="28"/>
          <w:szCs w:val="28"/>
        </w:rPr>
        <w:lastRenderedPageBreak/>
        <w:t xml:space="preserve">Проводити загартовування організму (загартовувати організм): плавання (і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ід водою з очеретиною), обмивання холодною водою, влітку спання просто неба; вивчення елементів народної медицини та можливість застосовування її на практиці (лікуванням народним методом кашлю, нежитю, кровотечі, неглибокої рани, укусу змії тощо). Вивчення і практичне відновлення народних ігор та забав, де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ірялися силою, опанування мистецтвом верхової їзди та єдиноборства. “Гопак”, як один із найпоширеніших видів єдиноборства покликаний піднести бойовитість духу, віру в свої сили, порив до життя, зокрема прийоми “повзунці”, “голубці”, “тинки”, “пістоль”, “розніжка”, “шулик”, і забезпечити фізичний розвиток і загартування тіла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найомство і вивчення основних форм боротьби козаків “гойдак” (розвідники пластуни), “спас” (оборонний характер),</w:t>
      </w:r>
      <w:r w:rsidRPr="007F1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3AA">
        <w:rPr>
          <w:rFonts w:ascii="Times New Roman" w:hAnsi="Times New Roman" w:cs="Times New Roman"/>
          <w:sz w:val="28"/>
          <w:szCs w:val="28"/>
        </w:rPr>
        <w:t>навкулачки, на ременях, на палицях. Проведення в ігровій формі ранків “Котилася торба”, де знайомити учнів з найкращими народними іграми. Організувати і регулярно проводити огляди якості військово-спортивного вишколу</w:t>
      </w:r>
      <w:r w:rsidRPr="007F1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3AA">
        <w:rPr>
          <w:rFonts w:ascii="Times New Roman" w:hAnsi="Times New Roman" w:cs="Times New Roman"/>
          <w:sz w:val="28"/>
          <w:szCs w:val="28"/>
        </w:rPr>
        <w:t xml:space="preserve">козаків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осередках, на</w:t>
      </w:r>
      <w:r w:rsidRPr="007F1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3AA">
        <w:rPr>
          <w:rFonts w:ascii="Times New Roman" w:hAnsi="Times New Roman" w:cs="Times New Roman"/>
          <w:sz w:val="28"/>
          <w:szCs w:val="28"/>
        </w:rPr>
        <w:t>першість населених пунктів, районів тощо. Вивчати природу змагання з народних виді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спорту, козацькі змагання та забави, народні ігри, туристичні змагання.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Ці методи сприяють вихованню у дітей стійких моральних якостей (поваги до Збройних Сил України, любові до Батьківщини, бажання стати на захист Вітчизни); психологічних якостей (мужності</w:t>
      </w:r>
      <w:r w:rsidR="000837A0"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, ініціативності, відваги тощо);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фізичних якостей (витривалості, швидкості, спритності та ін.</w:t>
      </w:r>
      <w:r w:rsidR="000837A0"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; духовних якостей (доброти, товариськості, честі,</w:t>
      </w:r>
      <w:r w:rsidRPr="000837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громадянського обов’язку, справедливості, історичної пам’яті).</w:t>
      </w:r>
    </w:p>
    <w:p w:rsidR="00C34589" w:rsidRPr="007F13AA" w:rsidRDefault="00C34589" w:rsidP="00973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AA">
        <w:rPr>
          <w:rFonts w:ascii="Times New Roman" w:hAnsi="Times New Roman" w:cs="Times New Roman"/>
          <w:b/>
          <w:sz w:val="28"/>
          <w:szCs w:val="28"/>
        </w:rPr>
        <w:t>ЗЕРНО  МУДРОСТІ  ТА  ДУХОВНОСТІ</w:t>
      </w:r>
    </w:p>
    <w:p w:rsidR="00C34589" w:rsidRPr="007F13AA" w:rsidRDefault="000837A0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4589" w:rsidRPr="00973E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розвиток інтелектуальних </w:t>
      </w:r>
      <w:r w:rsidRPr="00973E46">
        <w:rPr>
          <w:rFonts w:ascii="Times New Roman" w:hAnsi="Times New Roman" w:cs="Times New Roman"/>
          <w:noProof/>
          <w:sz w:val="28"/>
          <w:szCs w:val="28"/>
          <w:lang w:val="uk-UA"/>
        </w:rPr>
        <w:t>здібностей дитини, творчої уяви</w:t>
      </w:r>
      <w:r w:rsidR="00C34589" w:rsidRPr="00973E46">
        <w:rPr>
          <w:rFonts w:ascii="Times New Roman" w:hAnsi="Times New Roman" w:cs="Times New Roman"/>
          <w:noProof/>
          <w:sz w:val="28"/>
          <w:szCs w:val="28"/>
          <w:lang w:val="uk-UA"/>
        </w:rPr>
        <w:t>; любові до пісні, танцю, образотворчого мистецтва, декоративно</w:t>
      </w:r>
      <w:r w:rsidR="00C34589" w:rsidRPr="007F13AA">
        <w:rPr>
          <w:rFonts w:ascii="Times New Roman" w:hAnsi="Times New Roman" w:cs="Times New Roman"/>
          <w:sz w:val="28"/>
          <w:szCs w:val="28"/>
        </w:rPr>
        <w:t xml:space="preserve"> – ужиткового мистецтва.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7F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>1.Залучення дітей до інтелектуальної творчої роботи;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lastRenderedPageBreak/>
        <w:t xml:space="preserve">2.Розвиток творчих здібностей, талантів, дитячої художньої творчості у галузі музики, образотворчого мистецтва, хореографії,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>ізних видів декоративно – ужиткового мистецтва тощо.</w:t>
      </w:r>
    </w:p>
    <w:p w:rsidR="00C34589" w:rsidRPr="007F13AA" w:rsidRDefault="00C34589" w:rsidP="00973E4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  <w:u w:val="single"/>
        </w:rPr>
        <w:t>Духовність</w:t>
      </w:r>
      <w:r w:rsidRPr="007F13AA">
        <w:rPr>
          <w:rFonts w:ascii="Times New Roman" w:hAnsi="Times New Roman" w:cs="Times New Roman"/>
          <w:sz w:val="28"/>
          <w:szCs w:val="28"/>
        </w:rPr>
        <w:t xml:space="preserve"> – це поєднуючи складові суспільства, виражені у вигляді моральних цінностей і традицій. Поєднання духовності з індивідуальною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ідомістю називається совістю. Зміцнення духовності здійснюється в процесі життєдіяльності.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13AA">
        <w:rPr>
          <w:rFonts w:ascii="Times New Roman" w:hAnsi="Times New Roman" w:cs="Times New Roman"/>
          <w:b/>
          <w:sz w:val="28"/>
          <w:szCs w:val="28"/>
        </w:rPr>
        <w:t xml:space="preserve">Форми роботи: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 Інтелектуальні ігри; вікторини; виставки робіт дитячої творчості;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ізноманітні КТС; диспути; КВК; святкові концерти; зустрічі з цікавими людьми; проведення дослідницьких робіт; складання творів про Україну, рідний край; активна участь у клубі інтелектуальних ігор, тощо.  </w:t>
      </w:r>
    </w:p>
    <w:p w:rsidR="00C34589" w:rsidRPr="007F13AA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Розвивати духовність на основі національних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свят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 і участі в них дітей.</w:t>
      </w:r>
    </w:p>
    <w:p w:rsidR="00C34589" w:rsidRPr="007F13AA" w:rsidRDefault="00C34589" w:rsidP="00973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1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3AA">
        <w:rPr>
          <w:rFonts w:ascii="Times New Roman" w:hAnsi="Times New Roman" w:cs="Times New Roman"/>
          <w:sz w:val="28"/>
          <w:szCs w:val="28"/>
        </w:rPr>
        <w:t>Шляхом бесід, розповідей, екскурсій до музеїв, походів виховувати кращі риси  учнів: вірність і відданість аж до самозабуття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ітчизні, Матері, Народу; незламної дружби, нехтування небезпекою; відстоювання своєї волі, свободи народу. 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13AA">
        <w:rPr>
          <w:rFonts w:ascii="Times New Roman" w:hAnsi="Times New Roman" w:cs="Times New Roman"/>
          <w:sz w:val="28"/>
          <w:szCs w:val="28"/>
        </w:rPr>
        <w:t xml:space="preserve">Вивчати природу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ідного краю. Проводити </w:t>
      </w:r>
      <w:proofErr w:type="gramStart"/>
      <w:r w:rsidRPr="007F1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3AA">
        <w:rPr>
          <w:rFonts w:ascii="Times New Roman" w:hAnsi="Times New Roman" w:cs="Times New Roman"/>
          <w:sz w:val="28"/>
          <w:szCs w:val="28"/>
        </w:rPr>
        <w:t xml:space="preserve">іші,  на технічних засобах міні походи по своїй місцевості з метою ознайомлення з цікавими,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пов’язаними з історією запорозького (Українського) , козацтва, місцями. Готувати себе переборювати труднощі, оволодівати туристичною майстерністю. Проводити походи по району, області, Україні – місцях, пов’язаних з козацькою славою. Складати щоденники, вести нотатки, можливо літописи на основі зустрічей з цікавими людьми. Провести походи в природу: “До козацького кулішу”, а також пісні, танці, козацьке вогнище. Відновлювати традиційно український напрямок господарювання - конярство і кінний спорт, верхова їзда яка у далекому минулому започаткована нашими предками. Відновлювати і розвивати кінні туристичні маршрути в кожному регіоні України.  Дівчат слід виховувати, як майбутніх жінок та матерів. Знайомство і розучування колискових пісень. Підготувати і провести ранок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(вечір) “Пісня моя колискова”, “Бабусині казки”; зустрічі з місцевими цікавими жінками району, міста, села; збирання з їх</w:t>
      </w:r>
      <w:r w:rsidRPr="000837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розповідей цікавих матеріалів-оповідей, казок, легенд; “Нічого кращого не має, як тая мати молодая...” – збір матеріалів, вечори, ранки тощо. Вивчення українських народних пісень, що співають у рідному селі, районі, складання невеличких збірок “Пісні мого краю”. Знайомство дівчаток з найпоширенішими в Україні з давніх-давен рослинами – символами України: калиною, вербою, тополею, мальвами, соняхами. 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Пошукова робота, збір матеріалів, створення бібліотеки, фото- та відеотеки .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Зустрічі з письменниками-земляками, презентація їх творчості </w:t>
      </w:r>
      <w:r w:rsidRPr="000837A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вивчення фольклору регіону, літературної спадщини письменників-земляків.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Збір, узагальнення та систематизація матеріалів з історії, літературно-мистецького життя рідного краю.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Перейняти ту майстерність, якою володіють мама,</w:t>
      </w:r>
      <w:r w:rsidRPr="000837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бабуся і навчити подруг вишивати, гаптувати, плести. Шляхом гурткової роботи навчати дівчаток декоративно-ужитковій майстерності, аранжуванню, українській кулінарії, музичному та танцювальному мистецтву. Бажано створити клуби дівчаток “Господарочка”, де за спеціальними програмами передбачати можливість навчання дівчаток жіночої майстерності. Залучати до роботи з дівчатками народних умільців, майстрів своєї справи лозоплетіння, розпису, писанки тощо. Народна кулінарія, збирання певних рецептів народної кулінарії та приготування окремих забутих страв, випічки хліба тощо.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Зустрічі з майстрами, народними умільцями, з представниками мистецтва, фольклорними колективами; відвідування виставок творів народного мистецтва;  виготовлення виробів власноруч; літературні вітальні; конференції; екскурсії; фольклорні свята; ярмарки. 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результаті такої проведеної роботи  в учнв виникають духовно-моральні ідеали; морально-духовні переживання; піднесене і дієве почуття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любові до рідної землі; добротворчість; прагнення до подолання егоїстичної замкненості, обмеженості. </w:t>
      </w:r>
    </w:p>
    <w:p w:rsidR="00C34589" w:rsidRPr="000837A0" w:rsidRDefault="00C34589" w:rsidP="00973E46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ЗЕРНО  ДОБРОТИ  І  МИЛОСЕРДЯ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Мета: 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залучення дітей  і підлітків до виконання добрих і корисних справ, допомозі рідним і близьким, всім, хто  потребує уваги та допомоги.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Завдання: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виховувати віру у себе, поспішати творити добро, зберігати кращі традиції  свого народу.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Форми роботи: 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Екологічні операції « Під єдиним небом» ; благодійні концерти; операція « Подарунок друзям; рейди по вулицях міста « Чистота- запорука міцного здоров’я»; аукціон плакатів « Найактуальніший плакат»; робота на подвір’ях ветеранів ВВВ та літніх людей; ігрові програми;роботи на земельних ділянках; догляд за могилами, охорона пам’ятників культури, дослідження та облік історичних пам’ятників, поховання предків, тощо. 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Відтворення в природі українського озеленення: вдома, біля школи, в парку, на вулиці, по можливості насадження алей над водою з оберег нашої духовної спадщини. Підготовка і проведення ранків (вечорів) “Тут земля мила, де мати родила”. 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Народна кулінарія, збирання певних рецептів народної кулінарії та приготування окремих забутих страв, випічки хліба тощо. 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Знайомити дівчаток з секретами народної медицини, створити ділянки лікарських рослин в саду, в парку, біля школи, своєї оселі, збирати і здавати лікарські</w:t>
      </w:r>
      <w:r w:rsidRPr="000837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рослини, збирати легенди, казки про лікарські рослини та їх цілющі якості, що ростуть в місцевості, де проживають діти. Навчити за допомогою лікарських трав лікувати найпоширеніші захворювання,</w:t>
      </w:r>
      <w:r w:rsidRPr="000837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вміти надавати найпершу допомогу, по необхідності за допомогою лікарських трав. Проводити зустрічі з місцевими</w:t>
      </w:r>
      <w:r w:rsidRPr="000837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фітотерапевтами ( в народі – знахарками). Збирати рецепти народної медицини, по можливості створити рукописну книгу</w:t>
      </w:r>
      <w:r w:rsidRPr="000837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рецептів : “Бабуся радить”. Доцільно ,також , широко використовувати високохудожні зразки творів народного мистецтва, залучати до творчого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процесу (організації фольклорних і етнографічних експедицій з метою ознайомлення з легендами й переказами рідного краю, історією походження українського народу, старовинними речами народного побуту, традиційними українськими стравами, національним убранням тощо). Слід зазначити, що це також розвиватиме в учнів естетичні смаки та допомагатиме їм у самореалізації після закінчення</w:t>
      </w:r>
      <w:r w:rsidRPr="000837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навчання.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Виховання молоді на кращих прикладах життя борців за становлення української державності є одним з найбільш важливих шляхів формування історичної пам’яті. 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Очікувані результати : </w:t>
      </w:r>
    </w:p>
    <w:p w:rsidR="00C34589" w:rsidRPr="000837A0" w:rsidRDefault="00C34589" w:rsidP="00973E46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1.Формування в молоді почуття патріотизму , національної самосвідомості, гуманістичного світогляду;</w:t>
      </w:r>
    </w:p>
    <w:p w:rsidR="00C34589" w:rsidRPr="000837A0" w:rsidRDefault="00C34589" w:rsidP="00973E46">
      <w:pPr>
        <w:pStyle w:val="a3"/>
        <w:spacing w:after="0" w:line="36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2.Формування високих моральних,культурних,національних та загальнолюдських цінностей; </w:t>
      </w:r>
    </w:p>
    <w:p w:rsidR="00C34589" w:rsidRPr="000837A0" w:rsidRDefault="00C34589" w:rsidP="00973E46">
      <w:pPr>
        <w:pStyle w:val="a3"/>
        <w:spacing w:after="0" w:line="36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3.Дбайливе ставлення до національних багатств, рідної природи, пошана до історичної пам*яті, любові до рідної культури, мови, національних свят і традицій, збереження та зміцнення власного здоров’я;</w:t>
      </w:r>
    </w:p>
    <w:p w:rsidR="00C34589" w:rsidRPr="000837A0" w:rsidRDefault="00C34589" w:rsidP="00973E46">
      <w:pPr>
        <w:pStyle w:val="a3"/>
        <w:spacing w:after="0" w:line="36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4.Готовність молодих людей до захисту  своєї рідної Батьківщини..</w:t>
      </w:r>
    </w:p>
    <w:p w:rsidR="00C34589" w:rsidRPr="000837A0" w:rsidRDefault="00C34589" w:rsidP="00973E46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Література</w:t>
      </w:r>
    </w:p>
    <w:p w:rsidR="00C34589" w:rsidRPr="000837A0" w:rsidRDefault="00C34589" w:rsidP="00973E4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Концепція громадянського виховання особистості в умовах розвитку української державності // Дошкільне виховання. – 2003. – № 2. –  С. 3-8. </w:t>
      </w:r>
    </w:p>
    <w:p w:rsidR="00C34589" w:rsidRPr="000837A0" w:rsidRDefault="00C34589" w:rsidP="00973E4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2.Постанова Кабінету Міністрів України від 15 вересня 1999 року №1697: Національна програма патріотичного виховання громадян, формування здорового способу життя, розвитку духовності та зміцнення моральних засад суспільства // Директор школи. – 2003.– №29-32. – С. 16-18. </w:t>
      </w:r>
    </w:p>
    <w:p w:rsidR="00C34589" w:rsidRPr="000837A0" w:rsidRDefault="00C34589" w:rsidP="00973E4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 Розпорядження Президента України від 29 червня 2001 року №173: про заходи щодо подальшого вдосконалення системи патріотичного виховання молоді // Уряд. кур'єр. – 2001. – 5 липня – С. 1. </w:t>
      </w:r>
    </w:p>
    <w:p w:rsidR="00C34589" w:rsidRPr="000837A0" w:rsidRDefault="00C34589" w:rsidP="00973E4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4. Ясєв Г.Державна програма патріотичного виховання населення: Пропозиції Державного комітету України у справах ветеранів та проект Програми  // Світ дитячих бібліотек. – 2003. – №2.– С. 4-7. </w:t>
      </w:r>
    </w:p>
    <w:p w:rsidR="00C34589" w:rsidRPr="000837A0" w:rsidRDefault="00C34589" w:rsidP="00973E4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7A0">
        <w:rPr>
          <w:rFonts w:ascii="Times New Roman" w:hAnsi="Times New Roman" w:cs="Times New Roman"/>
          <w:noProof/>
          <w:sz w:val="28"/>
          <w:szCs w:val="28"/>
          <w:lang w:val="uk-UA"/>
        </w:rPr>
        <w:t>5.Чупрій Л. Патріотичне виховання в Україні: стан і перспективи.//</w:t>
      </w:r>
      <w:r w:rsidRPr="000837A0">
        <w:rPr>
          <w:rFonts w:ascii="Times New Roman" w:hAnsi="Times New Roman" w:cs="Times New Roman"/>
          <w:noProof/>
          <w:color w:val="767676"/>
          <w:sz w:val="28"/>
          <w:szCs w:val="28"/>
          <w:lang w:val="uk-UA"/>
        </w:rPr>
        <w:t xml:space="preserve"> </w:t>
      </w:r>
      <w:r w:rsidRPr="000837A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sd.net.ua/.../patrotichne_vikhovannja_v_ukran_ctan__perspektivi.html</w:t>
      </w:r>
      <w:r w:rsidRPr="000837A0">
        <w:rPr>
          <w:rFonts w:ascii="Times New Roman" w:hAnsi="Times New Roman" w:cs="Times New Roman"/>
          <w:noProof/>
          <w:color w:val="767676"/>
          <w:sz w:val="28"/>
          <w:szCs w:val="28"/>
          <w:lang w:val="uk-UA"/>
        </w:rPr>
        <w:t xml:space="preserve"> .</w:t>
      </w:r>
    </w:p>
    <w:p w:rsidR="00C34589" w:rsidRDefault="00C34589" w:rsidP="00973E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3123" w:rsidRDefault="00053123" w:rsidP="00973E46">
      <w:bookmarkStart w:id="0" w:name="_GoBack"/>
      <w:bookmarkEnd w:id="0"/>
    </w:p>
    <w:sectPr w:rsidR="000531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96" w:rsidRDefault="002A4196" w:rsidP="00C34589">
      <w:pPr>
        <w:spacing w:after="0" w:line="240" w:lineRule="auto"/>
      </w:pPr>
      <w:r>
        <w:separator/>
      </w:r>
    </w:p>
  </w:endnote>
  <w:endnote w:type="continuationSeparator" w:id="0">
    <w:p w:rsidR="002A4196" w:rsidRDefault="002A4196" w:rsidP="00C3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921690"/>
      <w:docPartObj>
        <w:docPartGallery w:val="Page Numbers (Bottom of Page)"/>
        <w:docPartUnique/>
      </w:docPartObj>
    </w:sdtPr>
    <w:sdtEndPr/>
    <w:sdtContent>
      <w:p w:rsidR="00C34589" w:rsidRDefault="00C345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46">
          <w:rPr>
            <w:noProof/>
          </w:rPr>
          <w:t>3</w:t>
        </w:r>
        <w:r>
          <w:fldChar w:fldCharType="end"/>
        </w:r>
      </w:p>
    </w:sdtContent>
  </w:sdt>
  <w:p w:rsidR="00C34589" w:rsidRDefault="00C345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96" w:rsidRDefault="002A4196" w:rsidP="00C34589">
      <w:pPr>
        <w:spacing w:after="0" w:line="240" w:lineRule="auto"/>
      </w:pPr>
      <w:r>
        <w:separator/>
      </w:r>
    </w:p>
  </w:footnote>
  <w:footnote w:type="continuationSeparator" w:id="0">
    <w:p w:rsidR="002A4196" w:rsidRDefault="002A4196" w:rsidP="00C3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77"/>
    <w:multiLevelType w:val="hybridMultilevel"/>
    <w:tmpl w:val="C914A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0B95"/>
    <w:multiLevelType w:val="hybridMultilevel"/>
    <w:tmpl w:val="EA927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71A04"/>
    <w:multiLevelType w:val="hybridMultilevel"/>
    <w:tmpl w:val="8766F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89"/>
    <w:rsid w:val="0002471A"/>
    <w:rsid w:val="00053123"/>
    <w:rsid w:val="00074EFF"/>
    <w:rsid w:val="000837A0"/>
    <w:rsid w:val="000864B2"/>
    <w:rsid w:val="000D0B6C"/>
    <w:rsid w:val="0010010B"/>
    <w:rsid w:val="001207EB"/>
    <w:rsid w:val="0015057A"/>
    <w:rsid w:val="00164563"/>
    <w:rsid w:val="00171DD6"/>
    <w:rsid w:val="00174EE0"/>
    <w:rsid w:val="001A3F12"/>
    <w:rsid w:val="001C0307"/>
    <w:rsid w:val="00204191"/>
    <w:rsid w:val="0021548E"/>
    <w:rsid w:val="002331C4"/>
    <w:rsid w:val="00233801"/>
    <w:rsid w:val="002760BE"/>
    <w:rsid w:val="0028140A"/>
    <w:rsid w:val="002877C9"/>
    <w:rsid w:val="002A4196"/>
    <w:rsid w:val="002A51B0"/>
    <w:rsid w:val="002B2A89"/>
    <w:rsid w:val="0037558A"/>
    <w:rsid w:val="00397B69"/>
    <w:rsid w:val="003A4145"/>
    <w:rsid w:val="00405E78"/>
    <w:rsid w:val="004112C3"/>
    <w:rsid w:val="00442ACF"/>
    <w:rsid w:val="00444111"/>
    <w:rsid w:val="0045122F"/>
    <w:rsid w:val="00486365"/>
    <w:rsid w:val="004A16DE"/>
    <w:rsid w:val="004F2309"/>
    <w:rsid w:val="004F6796"/>
    <w:rsid w:val="00522826"/>
    <w:rsid w:val="00542910"/>
    <w:rsid w:val="00546E9E"/>
    <w:rsid w:val="0056104E"/>
    <w:rsid w:val="00572B1D"/>
    <w:rsid w:val="005A2F5E"/>
    <w:rsid w:val="005D2CFC"/>
    <w:rsid w:val="005E023A"/>
    <w:rsid w:val="00613830"/>
    <w:rsid w:val="00633CA9"/>
    <w:rsid w:val="00655155"/>
    <w:rsid w:val="006630D0"/>
    <w:rsid w:val="00681558"/>
    <w:rsid w:val="006B2D19"/>
    <w:rsid w:val="006C44D9"/>
    <w:rsid w:val="006C7448"/>
    <w:rsid w:val="00706FC1"/>
    <w:rsid w:val="00711E0A"/>
    <w:rsid w:val="00775143"/>
    <w:rsid w:val="00786E2F"/>
    <w:rsid w:val="007B3771"/>
    <w:rsid w:val="00810497"/>
    <w:rsid w:val="008B3172"/>
    <w:rsid w:val="008E264A"/>
    <w:rsid w:val="008F3CCD"/>
    <w:rsid w:val="00901BF1"/>
    <w:rsid w:val="00973E46"/>
    <w:rsid w:val="0099151A"/>
    <w:rsid w:val="009A595C"/>
    <w:rsid w:val="00A22C0E"/>
    <w:rsid w:val="00A3509E"/>
    <w:rsid w:val="00A9651A"/>
    <w:rsid w:val="00AB3A1E"/>
    <w:rsid w:val="00B03824"/>
    <w:rsid w:val="00B05F90"/>
    <w:rsid w:val="00B12C8B"/>
    <w:rsid w:val="00B25572"/>
    <w:rsid w:val="00B33DE4"/>
    <w:rsid w:val="00B60F50"/>
    <w:rsid w:val="00B73C58"/>
    <w:rsid w:val="00BB47A0"/>
    <w:rsid w:val="00BB624E"/>
    <w:rsid w:val="00BE4A77"/>
    <w:rsid w:val="00C011FD"/>
    <w:rsid w:val="00C03D77"/>
    <w:rsid w:val="00C14FE8"/>
    <w:rsid w:val="00C17674"/>
    <w:rsid w:val="00C34589"/>
    <w:rsid w:val="00C67992"/>
    <w:rsid w:val="00C743E7"/>
    <w:rsid w:val="00CA2F5A"/>
    <w:rsid w:val="00CB6933"/>
    <w:rsid w:val="00CC1FEE"/>
    <w:rsid w:val="00CD37A0"/>
    <w:rsid w:val="00D11202"/>
    <w:rsid w:val="00D232CC"/>
    <w:rsid w:val="00D40709"/>
    <w:rsid w:val="00D6622C"/>
    <w:rsid w:val="00D91134"/>
    <w:rsid w:val="00DA0283"/>
    <w:rsid w:val="00DA6D0E"/>
    <w:rsid w:val="00DB5096"/>
    <w:rsid w:val="00DC2E90"/>
    <w:rsid w:val="00DC6903"/>
    <w:rsid w:val="00DD73E5"/>
    <w:rsid w:val="00E3669F"/>
    <w:rsid w:val="00E44B89"/>
    <w:rsid w:val="00EE1DFE"/>
    <w:rsid w:val="00EF11DA"/>
    <w:rsid w:val="00F67165"/>
    <w:rsid w:val="00F92C31"/>
    <w:rsid w:val="00FD20C4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58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3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5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58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3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5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1E50-180B-48CF-BC80-1626CDB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2014-03-12T15:51:00Z</dcterms:created>
  <dcterms:modified xsi:type="dcterms:W3CDTF">2014-03-12T18:41:00Z</dcterms:modified>
</cp:coreProperties>
</file>