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5" w:rsidRDefault="009E0165" w:rsidP="009E0165">
      <w:pPr>
        <w:pStyle w:val="a3"/>
        <w:rPr>
          <w:b/>
          <w:bCs/>
        </w:rPr>
      </w:pPr>
      <w:r>
        <w:rPr>
          <w:b/>
          <w:bCs/>
        </w:rPr>
        <w:t>Тема:      Трудове виховання дітей у сім’ї, моральний зміст їх праці.</w:t>
      </w:r>
    </w:p>
    <w:p w:rsidR="009E0165" w:rsidRDefault="009E0165" w:rsidP="009E0165">
      <w:pPr>
        <w:pStyle w:val="a3"/>
        <w:rPr>
          <w:b/>
          <w:bCs/>
        </w:rPr>
      </w:pPr>
    </w:p>
    <w:p w:rsidR="009E0165" w:rsidRDefault="009E0165" w:rsidP="009E0165">
      <w:pPr>
        <w:pStyle w:val="a3"/>
        <w:rPr>
          <w:b/>
          <w:bCs/>
        </w:rPr>
      </w:pPr>
      <w:r>
        <w:rPr>
          <w:b/>
          <w:bCs/>
        </w:rPr>
        <w:t>Мета   :  Ознайомити батьків з важливістю залучати дітей до праці. Розкрити роль сім’ї в організації праці дітей. Обговорити і вирішити педагогічні задачі, що стосуються даної теми.</w:t>
      </w:r>
    </w:p>
    <w:p w:rsidR="009E0165" w:rsidRDefault="009E0165" w:rsidP="009E0165">
      <w:pPr>
        <w:pStyle w:val="a3"/>
        <w:rPr>
          <w:b/>
          <w:bCs/>
        </w:rPr>
      </w:pPr>
    </w:p>
    <w:p w:rsidR="009E0165" w:rsidRDefault="009E0165" w:rsidP="009E0165">
      <w:pPr>
        <w:pStyle w:val="a3"/>
        <w:rPr>
          <w:b/>
          <w:bCs/>
        </w:rPr>
      </w:pPr>
    </w:p>
    <w:p w:rsidR="009E0165" w:rsidRDefault="009E0165" w:rsidP="009E0165">
      <w:pPr>
        <w:pStyle w:val="a3"/>
        <w:rPr>
          <w:i/>
          <w:iCs/>
        </w:rPr>
      </w:pPr>
      <w:r>
        <w:rPr>
          <w:i/>
          <w:iCs/>
        </w:rPr>
        <w:tab/>
        <w:t>Більше всього необхідно , щоб для виконання стало неможливим те лакейське проведення часу, коли людина залишається без роботи в руках, без думки в голові, тому що в ці хвилини псується голова, серце і моральність.</w:t>
      </w:r>
    </w:p>
    <w:p w:rsidR="009E0165" w:rsidRDefault="009E0165" w:rsidP="009E0165">
      <w:pPr>
        <w:pStyle w:val="a3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К. Д. Ушинський.</w:t>
      </w:r>
    </w:p>
    <w:p w:rsidR="009E0165" w:rsidRDefault="009E0165" w:rsidP="009E0165">
      <w:pPr>
        <w:pStyle w:val="a3"/>
        <w:rPr>
          <w:i/>
          <w:iCs/>
        </w:rPr>
      </w:pPr>
    </w:p>
    <w:p w:rsidR="009E0165" w:rsidRDefault="009E0165" w:rsidP="009E0165">
      <w:pPr>
        <w:pStyle w:val="a3"/>
        <w:rPr>
          <w:i/>
          <w:iCs/>
        </w:rPr>
      </w:pPr>
    </w:p>
    <w:p w:rsidR="009E0165" w:rsidRDefault="009E0165" w:rsidP="009E0165">
      <w:pPr>
        <w:pStyle w:val="a3"/>
        <w:rPr>
          <w:i/>
          <w:iCs/>
        </w:rPr>
      </w:pPr>
      <w:r>
        <w:rPr>
          <w:i/>
          <w:iCs/>
        </w:rPr>
        <w:t>Саме сімейна трудова підготовка має найважливіше значення для майбутньої кваліфікації людини. Та дитина, яка одержала в сім’ї правильне виховання, в подальшому з великим успіхом може проходити свою спеціальну підготовку.</w:t>
      </w:r>
    </w:p>
    <w:p w:rsidR="009E0165" w:rsidRDefault="009E0165" w:rsidP="009E0165">
      <w:pPr>
        <w:pStyle w:val="a3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А. С. Макаренко.</w:t>
      </w:r>
    </w:p>
    <w:p w:rsidR="009E0165" w:rsidRDefault="009E0165" w:rsidP="009E0165">
      <w:pPr>
        <w:pStyle w:val="a3"/>
        <w:rPr>
          <w:i/>
          <w:iCs/>
        </w:rPr>
      </w:pPr>
    </w:p>
    <w:p w:rsidR="009E0165" w:rsidRDefault="009E0165" w:rsidP="009E0165">
      <w:pPr>
        <w:pStyle w:val="a3"/>
        <w:rPr>
          <w:i/>
          <w:iCs/>
        </w:rPr>
      </w:pPr>
    </w:p>
    <w:p w:rsidR="009E0165" w:rsidRDefault="009E0165" w:rsidP="009E0165">
      <w:pPr>
        <w:pStyle w:val="a3"/>
      </w:pPr>
      <w:r>
        <w:tab/>
        <w:t>Праця – великий творець людської особистості, дійсного духовного багатства, моральної чистоти. І всі ,ви батьки,  прагнете до того, щоб ваша дитина була працелюбною , доброю. А як же цього добитися? На ці та ряд інших питань ми спробуємо дати відповідь разом.</w:t>
      </w:r>
    </w:p>
    <w:p w:rsidR="009E0165" w:rsidRDefault="009E0165" w:rsidP="009E0165">
      <w:pPr>
        <w:pStyle w:val="a3"/>
      </w:pPr>
      <w:r>
        <w:tab/>
        <w:t>Видатний педагог А. С. Макаренко розробив цілу систему трудового виховання в сім’ї. Він вважав, що особливо важливою для трудового виховання в сім’ї є участь дитини в господарських справах. Робота дитини виховує чесність, дбайливість, колективізм, привчає її рахуватися з інтересами інших людей. Дитяча праця розвиває бережливість, свідомість, відповідальність, уміння розпоряджатися своїм часом і планувати свою роботу. Щоденна праця привчає дітей поважати буденну, хоча не завжди цікаву, але потрібну домашню працю, цінувати і поважати працю старших.</w:t>
      </w:r>
    </w:p>
    <w:p w:rsidR="009E0165" w:rsidRDefault="009E0165" w:rsidP="009E0165">
      <w:pPr>
        <w:pStyle w:val="a3"/>
      </w:pPr>
      <w:r>
        <w:tab/>
        <w:t>А. С.Макаренко радив батькам дотримуватися певних принципів трудового виховання.:</w:t>
      </w:r>
    </w:p>
    <w:p w:rsidR="009E0165" w:rsidRDefault="009E0165" w:rsidP="009E0165">
      <w:pPr>
        <w:pStyle w:val="a3"/>
        <w:numPr>
          <w:ilvl w:val="0"/>
          <w:numId w:val="1"/>
        </w:numPr>
      </w:pPr>
      <w:r>
        <w:t>Трудове виховання в сім’ї повинно передбачати підготовку повноцінного громадянина, здатного брати участь у суспільній праці.</w:t>
      </w:r>
    </w:p>
    <w:p w:rsidR="009E0165" w:rsidRDefault="009E0165" w:rsidP="009E0165">
      <w:pPr>
        <w:pStyle w:val="a3"/>
        <w:numPr>
          <w:ilvl w:val="0"/>
          <w:numId w:val="1"/>
        </w:numPr>
      </w:pPr>
      <w:r>
        <w:t>Праця в сім’ї не повинна бути важкою, примусовою. Вона мусить бути творчою.</w:t>
      </w:r>
    </w:p>
    <w:p w:rsidR="009E0165" w:rsidRDefault="009E0165" w:rsidP="009E0165">
      <w:pPr>
        <w:pStyle w:val="a3"/>
        <w:numPr>
          <w:ilvl w:val="0"/>
          <w:numId w:val="1"/>
        </w:numPr>
      </w:pPr>
      <w:r>
        <w:t>Виховання працелюбства у дітей потрібно поєднувати з моральним вихованням, з гуманним ставленням до людей.</w:t>
      </w:r>
    </w:p>
    <w:p w:rsidR="009E0165" w:rsidRDefault="009E0165" w:rsidP="009E0165">
      <w:pPr>
        <w:pStyle w:val="a3"/>
        <w:numPr>
          <w:ilvl w:val="0"/>
          <w:numId w:val="1"/>
        </w:numPr>
      </w:pPr>
      <w:r>
        <w:t>У трудовому вихованні дітей слід виходити з того, що в праці дитина розвивається не тільки фізично, а й духовно.</w:t>
      </w:r>
    </w:p>
    <w:p w:rsidR="009E0165" w:rsidRDefault="009E0165" w:rsidP="009E0165">
      <w:pPr>
        <w:pStyle w:val="a3"/>
        <w:ind w:left="360"/>
      </w:pPr>
    </w:p>
    <w:p w:rsidR="009E0165" w:rsidRDefault="009E0165" w:rsidP="009E0165">
      <w:pPr>
        <w:pStyle w:val="a3"/>
        <w:ind w:left="360"/>
      </w:pPr>
      <w:r>
        <w:t xml:space="preserve">Велику увагу трудовому вихованню дітей приділяв  В.О . Сухомлинський. </w:t>
      </w:r>
      <w:proofErr w:type="spellStart"/>
      <w:r>
        <w:t>“Трудове</w:t>
      </w:r>
      <w:proofErr w:type="spellEnd"/>
      <w:r>
        <w:t xml:space="preserve"> виховання ,- зазначав він, - це , образно кажучи, гармонія трьох </w:t>
      </w:r>
      <w:r>
        <w:lastRenderedPageBreak/>
        <w:t xml:space="preserve">понять: треба, важко , прекрасно.  Може і не було б потреби говорити спеціально про трудове виховання, коли б у школі та сім’ї панувала єдність трьох начал... Не має і не може бути виховання поза працею і без праці, тому що без праці в усій її складності  і багатоманітності людину не можна </w:t>
      </w:r>
      <w:proofErr w:type="spellStart"/>
      <w:r>
        <w:t>виховувати”</w:t>
      </w:r>
      <w:proofErr w:type="spellEnd"/>
      <w:r>
        <w:t>.</w:t>
      </w:r>
    </w:p>
    <w:p w:rsidR="009E0165" w:rsidRDefault="009E0165" w:rsidP="009E0165">
      <w:pPr>
        <w:pStyle w:val="a3"/>
        <w:ind w:left="360"/>
      </w:pPr>
      <w:r>
        <w:tab/>
        <w:t xml:space="preserve">Працю дитини педагог розглядав у нерозривній єдності з вихованням високих моральних почуттів до батьків та інших дорослих людей. І якщо батьки хочуть, щоб їхні діти виростали справжніми людьми, вони повинні забути про легке, безтурботне дитинство для них. Життя дітей немислиме без праці, без фізичної і моральної напруги. </w:t>
      </w:r>
      <w:proofErr w:type="spellStart"/>
      <w:r>
        <w:t>“Життя</w:t>
      </w:r>
      <w:proofErr w:type="spellEnd"/>
      <w:r>
        <w:t xml:space="preserve"> тисячу разів переконувало мене в тому, що справжнє щастя дістається тому, хто починає своє трудове життя одночасно з початком навчання у школі. Не гра в працю, а саме справжнє трудове </w:t>
      </w:r>
      <w:proofErr w:type="spellStart"/>
      <w:r>
        <w:t>життя”</w:t>
      </w:r>
      <w:proofErr w:type="spellEnd"/>
      <w:r>
        <w:t>( В.О.Сухомлинський).</w:t>
      </w:r>
    </w:p>
    <w:p w:rsidR="009E0165" w:rsidRDefault="009E0165" w:rsidP="009E0165">
      <w:pPr>
        <w:pStyle w:val="a3"/>
        <w:ind w:left="360"/>
      </w:pPr>
      <w:r>
        <w:t>Дуже рано проявляється прагнення дитини до пізнання і творчості. Тільки-но діти починають говорити, вони засипають нас дорослих, тисячами запитань: “ Що це? Як це називається? Чому?” Аз яким задоволенням вони малюють, клеять, вирізують, створюють образи своєї бурхливої фантазії.</w:t>
      </w:r>
    </w:p>
    <w:p w:rsidR="009E0165" w:rsidRDefault="009E0165" w:rsidP="009E0165">
      <w:pPr>
        <w:pStyle w:val="a3"/>
        <w:ind w:left="360"/>
      </w:pPr>
      <w:r>
        <w:tab/>
        <w:t>Первинне дитяче прагнення до праці радісне і світле, і воно повинно весь час жити в людині. Це прагнення дала людині сама природа. І тут важливу роль відіграє  вміння батьків уважно ставитися до прагнення дітей допомогти дорослим. На жаль, на цю обставину не завжди звертають уваги.</w:t>
      </w:r>
    </w:p>
    <w:p w:rsidR="009E0165" w:rsidRDefault="009E0165" w:rsidP="009E0165">
      <w:pPr>
        <w:pStyle w:val="a3"/>
        <w:ind w:left="360"/>
      </w:pPr>
      <w:r>
        <w:tab/>
        <w:t xml:space="preserve">Батьки досить часто розцінюють таку допомогу як мало значущу, недоречну і навіть зайву. У відповідь на бажання дитини допомогти, заклопотані батьки відповідають: </w:t>
      </w:r>
      <w:proofErr w:type="spellStart"/>
      <w:r>
        <w:t>“Забирайся</w:t>
      </w:r>
      <w:proofErr w:type="spellEnd"/>
      <w:r>
        <w:t xml:space="preserve"> геть! Ти мені заважаєш!”, </w:t>
      </w:r>
    </w:p>
    <w:p w:rsidR="009E0165" w:rsidRDefault="009E0165" w:rsidP="009E0165">
      <w:pPr>
        <w:pStyle w:val="a3"/>
        <w:ind w:left="360"/>
      </w:pPr>
      <w:r>
        <w:t xml:space="preserve">“Я поспішаю, я сам швидше </w:t>
      </w:r>
      <w:proofErr w:type="spellStart"/>
      <w:r>
        <w:t>впораюся”</w:t>
      </w:r>
      <w:proofErr w:type="spellEnd"/>
      <w:r>
        <w:t>. Діти в такій ситуації відчувають себе ображеним, стають дратівливими. Досить кілька разів відмовитися від допомоги, і дитина вже боятиметься її запропонувати. В ній зникає бажання працювати, і вона лише спостерігає, причому байдуже, за роботою дорослих.</w:t>
      </w:r>
    </w:p>
    <w:p w:rsidR="009E0165" w:rsidRDefault="009E0165" w:rsidP="009E0165">
      <w:pPr>
        <w:pStyle w:val="a3"/>
        <w:ind w:left="360"/>
      </w:pPr>
    </w:p>
    <w:p w:rsidR="009E0165" w:rsidRDefault="009E0165" w:rsidP="009E0165">
      <w:pPr>
        <w:pStyle w:val="a3"/>
        <w:ind w:left="360"/>
      </w:pPr>
      <w:r>
        <w:tab/>
        <w:t>Розглянемо таку ситуацію.</w:t>
      </w:r>
    </w:p>
    <w:p w:rsidR="009E0165" w:rsidRDefault="009E0165" w:rsidP="009E0165">
      <w:pPr>
        <w:pStyle w:val="a3"/>
        <w:ind w:left="360"/>
      </w:pPr>
    </w:p>
    <w:p w:rsidR="009E0165" w:rsidRDefault="009E0165" w:rsidP="009E0165">
      <w:pPr>
        <w:pStyle w:val="a3"/>
        <w:ind w:left="360"/>
      </w:pPr>
      <w:r>
        <w:tab/>
        <w:t>Батько саджає на дачі яблуні. Син стоїть поряд з малою лопаткою в руках, він теж намагається копати.</w:t>
      </w:r>
    </w:p>
    <w:p w:rsidR="009E0165" w:rsidRDefault="009E0165" w:rsidP="009E0165">
      <w:pPr>
        <w:pStyle w:val="a3"/>
        <w:numPr>
          <w:ilvl w:val="0"/>
          <w:numId w:val="2"/>
        </w:numPr>
      </w:pPr>
      <w:r>
        <w:t>Не заважай! Займися чим-небудь, - каже батько.</w:t>
      </w:r>
    </w:p>
    <w:p w:rsidR="009E0165" w:rsidRDefault="009E0165" w:rsidP="009E0165">
      <w:pPr>
        <w:pStyle w:val="a3"/>
        <w:numPr>
          <w:ilvl w:val="0"/>
          <w:numId w:val="2"/>
        </w:numPr>
      </w:pPr>
      <w:r>
        <w:t>А чим , тату?</w:t>
      </w:r>
    </w:p>
    <w:p w:rsidR="009E0165" w:rsidRDefault="009E0165" w:rsidP="009E0165">
      <w:pPr>
        <w:pStyle w:val="a3"/>
        <w:numPr>
          <w:ilvl w:val="0"/>
          <w:numId w:val="2"/>
        </w:numPr>
      </w:pPr>
      <w:r>
        <w:t>Ну теж копай. Копай поряд таку ж яму...</w:t>
      </w:r>
    </w:p>
    <w:p w:rsidR="009E0165" w:rsidRDefault="009E0165" w:rsidP="009E0165">
      <w:pPr>
        <w:pStyle w:val="a3"/>
        <w:ind w:left="360"/>
      </w:pPr>
      <w:r>
        <w:t>Невдовзі батько, захоплений своєю роботою, забуває про те, що сказав синові, тим більше, що той йому не заважає.</w:t>
      </w:r>
    </w:p>
    <w:p w:rsidR="009E0165" w:rsidRDefault="009E0165" w:rsidP="009E0165">
      <w:pPr>
        <w:pStyle w:val="a3"/>
        <w:ind w:left="360"/>
      </w:pPr>
      <w:r>
        <w:tab/>
        <w:t>Але син через декілька хвилин знову нагадує про себе.</w:t>
      </w:r>
    </w:p>
    <w:p w:rsidR="009E0165" w:rsidRDefault="009E0165" w:rsidP="009E0165">
      <w:pPr>
        <w:pStyle w:val="a3"/>
        <w:numPr>
          <w:ilvl w:val="0"/>
          <w:numId w:val="2"/>
        </w:numPr>
      </w:pPr>
      <w:r>
        <w:t>Викопав...- машинально повторює батько. – Добре.. . Ну , а тепер закопай...</w:t>
      </w:r>
    </w:p>
    <w:p w:rsidR="009E0165" w:rsidRDefault="009E0165" w:rsidP="009E0165">
      <w:pPr>
        <w:pStyle w:val="a3"/>
        <w:numPr>
          <w:ilvl w:val="0"/>
          <w:numId w:val="2"/>
        </w:numPr>
      </w:pPr>
      <w:r>
        <w:t>?!</w:t>
      </w:r>
    </w:p>
    <w:p w:rsidR="009E0165" w:rsidRDefault="009E0165" w:rsidP="009E0165">
      <w:pPr>
        <w:pStyle w:val="a3"/>
        <w:ind w:left="360"/>
        <w:rPr>
          <w:i/>
          <w:iCs/>
        </w:rPr>
      </w:pPr>
      <w:r>
        <w:rPr>
          <w:i/>
          <w:iCs/>
        </w:rPr>
        <w:lastRenderedPageBreak/>
        <w:t>Питання для обговорення.</w:t>
      </w:r>
    </w:p>
    <w:p w:rsidR="009E0165" w:rsidRDefault="009E0165" w:rsidP="009E0165">
      <w:pPr>
        <w:pStyle w:val="a3"/>
        <w:ind w:left="360"/>
        <w:rPr>
          <w:i/>
          <w:iCs/>
        </w:rPr>
      </w:pPr>
      <w:r>
        <w:rPr>
          <w:i/>
          <w:iCs/>
        </w:rPr>
        <w:t>1.Проаналізуйте наведений приклад. Яких помилок допустився батько?</w:t>
      </w:r>
    </w:p>
    <w:p w:rsidR="009E0165" w:rsidRDefault="009E0165" w:rsidP="009E0165">
      <w:pPr>
        <w:pStyle w:val="a3"/>
        <w:ind w:left="360"/>
        <w:rPr>
          <w:i/>
          <w:iCs/>
        </w:rPr>
      </w:pPr>
      <w:r>
        <w:rPr>
          <w:i/>
          <w:iCs/>
        </w:rPr>
        <w:t>2.Як би ви повели себе на  місці батька?</w:t>
      </w:r>
    </w:p>
    <w:p w:rsidR="009E0165" w:rsidRDefault="009E0165" w:rsidP="009E0165">
      <w:pPr>
        <w:pStyle w:val="a3"/>
        <w:ind w:left="360"/>
        <w:rPr>
          <w:i/>
          <w:iCs/>
        </w:rPr>
      </w:pPr>
      <w:r>
        <w:rPr>
          <w:i/>
          <w:iCs/>
        </w:rPr>
        <w:t>3. Як домогтися інтересу   й активності батьків у вихованні дітей?</w:t>
      </w:r>
    </w:p>
    <w:p w:rsidR="009E0165" w:rsidRDefault="009E0165" w:rsidP="009E0165">
      <w:pPr>
        <w:pStyle w:val="a3"/>
        <w:ind w:left="360"/>
        <w:rPr>
          <w:i/>
          <w:iCs/>
        </w:rPr>
      </w:pPr>
      <w:r>
        <w:rPr>
          <w:i/>
          <w:iCs/>
        </w:rPr>
        <w:t>4.Проаналізуйте, чи завжди ви  уважні і тактовні  у спілкуванні з дітьми.</w:t>
      </w:r>
    </w:p>
    <w:p w:rsidR="009E0165" w:rsidRDefault="009E0165" w:rsidP="009E0165">
      <w:pPr>
        <w:pStyle w:val="a3"/>
        <w:ind w:left="360"/>
        <w:rPr>
          <w:i/>
          <w:iCs/>
        </w:rPr>
      </w:pPr>
    </w:p>
    <w:p w:rsidR="009E0165" w:rsidRDefault="009E0165" w:rsidP="009E0165">
      <w:pPr>
        <w:pStyle w:val="a3"/>
        <w:ind w:left="360"/>
      </w:pPr>
      <w:r>
        <w:t>Але буває й так , що батьки, намагаючись привчити дитину до праці, зловживають постійним контролем, безліччю вимог і доручень, часто забувають про надання необхідної допомоги в оволодінні трудовими навичками. І, чекаючи негайного результату, дорослі не дають можливості дитині звернутися до власного досвіду, спокійно подумати, як краще виконати те чи інше доручення.</w:t>
      </w:r>
    </w:p>
    <w:p w:rsidR="009E0165" w:rsidRDefault="009E0165" w:rsidP="009E0165">
      <w:pPr>
        <w:pStyle w:val="a3"/>
        <w:ind w:left="360"/>
      </w:pPr>
      <w:r>
        <w:tab/>
        <w:t>Характерною помилкою у вихованні дітей є і відсутність вимогливості, внаслідок чого вони можуть ухилятися від роботи, не виконувати її.</w:t>
      </w:r>
    </w:p>
    <w:p w:rsidR="009E0165" w:rsidRDefault="009E0165" w:rsidP="009E0165">
      <w:pPr>
        <w:pStyle w:val="a3"/>
        <w:ind w:left="360"/>
      </w:pPr>
    </w:p>
    <w:p w:rsidR="009E0165" w:rsidRDefault="009E0165" w:rsidP="009E0165">
      <w:pPr>
        <w:pStyle w:val="a3"/>
        <w:ind w:left="360"/>
      </w:pPr>
      <w:r>
        <w:t>Розглянемо таку ситуацію.</w:t>
      </w:r>
    </w:p>
    <w:p w:rsidR="009E0165" w:rsidRDefault="009E0165" w:rsidP="009E0165">
      <w:pPr>
        <w:pStyle w:val="a3"/>
        <w:ind w:left="360"/>
      </w:pPr>
      <w:r>
        <w:t xml:space="preserve">... Дванадцятирічний Ігор приїхав погостювати до бабусі. Першого ж ранку, вставши з ліжка, він одягнувся, акуратно склав простирадло і ковдру, швидко прибрав свою постіль. До цього він звик вдома й легко впорався з роботою. Якось бабуся сама прибрала його постіль. А ще раз, запізнюючись на річку, Ігор сам попросив бабусю зробити це за нього. Незабаром стало звично : хлопчик встає, одягається, снідає і йде гуляти, а прибирання залишається бабусі. Коли мати навідалася до сина, вона помітила, що Ігор не прибирає постіль і нагадала йому про це, той ласкаво попросив:” Мамусю, прибери ти , а то мені важко. Мені тепер бабуся прибирає </w:t>
      </w:r>
      <w:proofErr w:type="spellStart"/>
      <w:r>
        <w:t>постіль”</w:t>
      </w:r>
      <w:proofErr w:type="spellEnd"/>
      <w:r>
        <w:t>.</w:t>
      </w:r>
    </w:p>
    <w:p w:rsidR="009E0165" w:rsidRDefault="009E0165" w:rsidP="009E0165">
      <w:pPr>
        <w:pStyle w:val="a3"/>
        <w:ind w:left="360"/>
      </w:pPr>
    </w:p>
    <w:p w:rsidR="009E0165" w:rsidRDefault="009E0165" w:rsidP="009E0165">
      <w:pPr>
        <w:pStyle w:val="a3"/>
        <w:ind w:left="360"/>
        <w:rPr>
          <w:i/>
          <w:iCs/>
        </w:rPr>
      </w:pPr>
      <w:r>
        <w:rPr>
          <w:i/>
          <w:iCs/>
        </w:rPr>
        <w:t>Питання для обговорення.</w:t>
      </w:r>
    </w:p>
    <w:p w:rsidR="009E0165" w:rsidRDefault="009E0165" w:rsidP="009E0165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Яку помилку допустила бабуся Ігоря?</w:t>
      </w:r>
    </w:p>
    <w:p w:rsidR="009E0165" w:rsidRDefault="009E0165" w:rsidP="009E0165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Щоб ви порадили матері Ігоря?</w:t>
      </w:r>
    </w:p>
    <w:p w:rsidR="009E0165" w:rsidRDefault="009E0165" w:rsidP="009E0165">
      <w:pPr>
        <w:pStyle w:val="a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Як ви домагаєтесь вироблення стійких навичок щодо самообслуговування і праці дітей вдома?</w:t>
      </w:r>
    </w:p>
    <w:p w:rsidR="009E0165" w:rsidRDefault="009E0165" w:rsidP="009E0165">
      <w:pPr>
        <w:pStyle w:val="a3"/>
        <w:ind w:left="360"/>
      </w:pPr>
      <w:r>
        <w:t xml:space="preserve">Одна з найгрубіших і недопустимих помилок, якою ще грішать деякі батьки, - це покарання працею. Хлопчик – підліток розбив м’ячем шибку. </w:t>
      </w:r>
      <w:proofErr w:type="spellStart"/>
      <w:r>
        <w:t>“Доведеться</w:t>
      </w:r>
      <w:proofErr w:type="spellEnd"/>
      <w:r>
        <w:t xml:space="preserve"> тобі за це замести подвір’я,” – говорить йому батько. Учениця принесла двійку. </w:t>
      </w:r>
      <w:proofErr w:type="spellStart"/>
      <w:r>
        <w:t>“За</w:t>
      </w:r>
      <w:proofErr w:type="spellEnd"/>
      <w:r>
        <w:t xml:space="preserve"> такі успіхи підеш на кухню, перемиєш увесь </w:t>
      </w:r>
      <w:proofErr w:type="spellStart"/>
      <w:r>
        <w:t>посуд”-</w:t>
      </w:r>
      <w:proofErr w:type="spellEnd"/>
      <w:r>
        <w:t xml:space="preserve"> наказує мати. І діти, які раніше із захопленням бралися за будь-яку роботу, ставляться тепер до праці з явним незадоволенням. Коли ж  така міра покарання практикується часто, то у дітей неминуче розвивається відраза до певного роду заняття. Вона починає сприйматися як образлива, неприємна, якої потрібно соромитися.</w:t>
      </w:r>
    </w:p>
    <w:p w:rsidR="009E0165" w:rsidRDefault="009E0165" w:rsidP="009E0165">
      <w:pPr>
        <w:pStyle w:val="a3"/>
        <w:ind w:left="360"/>
      </w:pPr>
      <w:r>
        <w:tab/>
        <w:t>Разом з тим не слід плутати покарання працею з вимогою виконувати роботу добре. Наприклад, якщо дитина насмітила, забруднила одяг, вона повинна прибрати після себе, почистити одяг. Така вимога батьків є природнім наслідком вчинку, а не формою покарання.</w:t>
      </w:r>
    </w:p>
    <w:p w:rsidR="009E0165" w:rsidRDefault="009E0165" w:rsidP="009E0165">
      <w:pPr>
        <w:pStyle w:val="a3"/>
        <w:ind w:left="360"/>
      </w:pPr>
      <w:r>
        <w:lastRenderedPageBreak/>
        <w:tab/>
        <w:t>Дітей треба вчити різним видам праці. І цю роботу слід вести послідовно, систематично, щоденно, починаючи з найпростішої праці і переходити поступово до більш складної. В працю дітей обов’язково вносити різноманітність і самостійність.</w:t>
      </w:r>
    </w:p>
    <w:p w:rsidR="009E0165" w:rsidRDefault="009E0165" w:rsidP="009E0165">
      <w:pPr>
        <w:pStyle w:val="a3"/>
        <w:ind w:left="360"/>
      </w:pPr>
      <w:r>
        <w:t>Конче потрібно вимагати і слідкувати, щоб кожна робота доводилася дітьми до кінця і завжди виконувалася старанно. Але не можна перевантажувати дітей трудовим завданнями, обов’язково слід враховувати їх шкільне навчання , потреби відпочинку.</w:t>
      </w:r>
    </w:p>
    <w:p w:rsidR="009E0165" w:rsidRDefault="009E0165" w:rsidP="009E0165">
      <w:pPr>
        <w:pStyle w:val="a3"/>
        <w:ind w:left="360"/>
      </w:pPr>
      <w:r>
        <w:t>До праці дітей треба ставитися з повагою, доцільно іноді відзначити їх похвалою, особливо, коли робота виконана з власної ініціативи дитини і не лише для себе, а й для потреб сім’ї.</w:t>
      </w:r>
    </w:p>
    <w:p w:rsidR="009E0165" w:rsidRDefault="009E0165" w:rsidP="009E0165">
      <w:pPr>
        <w:pStyle w:val="a3"/>
        <w:ind w:left="360"/>
      </w:pPr>
      <w:r>
        <w:tab/>
        <w:t>Ні в якому разі не можна допускати зловживань з послугами молодших з боку старших членів сім’ї, так само як не можна і виконувати за дітей те, що вони можуть і повинні зробити самі.</w:t>
      </w:r>
    </w:p>
    <w:p w:rsidR="009E0165" w:rsidRDefault="009E0165" w:rsidP="009E0165">
      <w:pPr>
        <w:pStyle w:val="a3"/>
        <w:ind w:left="360"/>
      </w:pPr>
      <w:r>
        <w:tab/>
        <w:t>Якщо в роботі дітей трапляються невдачі, треба уважно і терпляче пояснювати їм, як краще можна виконати те чи інше трудове завдання, а при потребі слід показати, порадити, як його можна виправити чи переробити.</w:t>
      </w:r>
    </w:p>
    <w:p w:rsidR="009E0165" w:rsidRDefault="009E0165" w:rsidP="009E0165">
      <w:pPr>
        <w:pStyle w:val="a3"/>
        <w:ind w:left="360"/>
      </w:pPr>
      <w:r>
        <w:tab/>
        <w:t>Тому всю діяльність дітей у сім’ї потрібно організовувати так, щоб вони відчували себе справжніми помічниками дорослих.</w:t>
      </w:r>
    </w:p>
    <w:p w:rsidR="009E0165" w:rsidRDefault="009E0165" w:rsidP="009E0165">
      <w:pPr>
        <w:pStyle w:val="a3"/>
        <w:ind w:left="360"/>
      </w:pPr>
      <w:r>
        <w:tab/>
        <w:t>Шановні батьки! Не бійтеся поту і мозолів на долонях ваших дітей.</w:t>
      </w:r>
    </w:p>
    <w:p w:rsidR="009E0165" w:rsidRDefault="009E0165" w:rsidP="009E0165">
      <w:pPr>
        <w:pStyle w:val="a3"/>
        <w:ind w:left="360"/>
      </w:pPr>
      <w:r>
        <w:t>Адже поки живе людство, тонка, чутлива, ніжна душа буде виховуватись тільки працею, яка супроводжується втомою, потом, мозолями. Адже сім’я – перше джерело, з якого починається велика ріка почуттів і переконань.</w:t>
      </w:r>
    </w:p>
    <w:p w:rsidR="009E0165" w:rsidRPr="00BC5355" w:rsidRDefault="009E0165" w:rsidP="009E01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165" w:rsidRPr="00BC5355" w:rsidRDefault="009E0165" w:rsidP="009E016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F0DB0" w:rsidRPr="009E0165" w:rsidRDefault="004F0DB0">
      <w:pPr>
        <w:rPr>
          <w:lang w:val="uk-UA"/>
        </w:rPr>
      </w:pPr>
    </w:p>
    <w:sectPr w:rsidR="004F0DB0" w:rsidRPr="009E0165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1F3"/>
    <w:multiLevelType w:val="hybridMultilevel"/>
    <w:tmpl w:val="20D63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50FEC"/>
    <w:multiLevelType w:val="hybridMultilevel"/>
    <w:tmpl w:val="D2EAE344"/>
    <w:lvl w:ilvl="0" w:tplc="7CB83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A0C50"/>
    <w:multiLevelType w:val="hybridMultilevel"/>
    <w:tmpl w:val="631E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165"/>
    <w:rsid w:val="004F0DB0"/>
    <w:rsid w:val="009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01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9E016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7262</Characters>
  <Application>Microsoft Office Word</Application>
  <DocSecurity>0</DocSecurity>
  <Lines>60</Lines>
  <Paragraphs>17</Paragraphs>
  <ScaleCrop>false</ScaleCrop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2015-11-27T17:04:00Z</dcterms:created>
  <dcterms:modified xsi:type="dcterms:W3CDTF">2015-11-27T17:04:00Z</dcterms:modified>
</cp:coreProperties>
</file>